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C1B49" w14:textId="7FFBE2B8" w:rsidR="00D87968" w:rsidRDefault="00D87968">
      <w:pPr>
        <w:rPr>
          <w:b/>
          <w:bCs/>
          <w:noProof/>
          <w:sz w:val="24"/>
          <w:szCs w:val="24"/>
          <w:lang w:val="en-US"/>
        </w:rPr>
      </w:pPr>
    </w:p>
    <w:p w14:paraId="7D35B74F" w14:textId="77777777" w:rsidR="00E57344" w:rsidRPr="0016215B" w:rsidRDefault="00E57344">
      <w:pPr>
        <w:rPr>
          <w:b/>
          <w:noProof/>
          <w:sz w:val="24"/>
          <w:szCs w:val="24"/>
          <w:lang w:val="en-US"/>
        </w:rPr>
      </w:pPr>
    </w:p>
    <w:p w14:paraId="67752532" w14:textId="1420DDFC" w:rsidR="00D87968" w:rsidRPr="0016215B" w:rsidRDefault="00D87968">
      <w:pPr>
        <w:rPr>
          <w:b/>
          <w:noProof/>
          <w:sz w:val="24"/>
          <w:szCs w:val="24"/>
          <w:lang w:val="en-US"/>
        </w:rPr>
      </w:pPr>
    </w:p>
    <w:p w14:paraId="4BF0D8D3" w14:textId="71BAED0B" w:rsidR="00D87968" w:rsidRPr="0016215B" w:rsidRDefault="00D87968">
      <w:pPr>
        <w:rPr>
          <w:b/>
          <w:noProof/>
          <w:sz w:val="24"/>
          <w:szCs w:val="24"/>
          <w:lang w:val="en-US"/>
        </w:rPr>
      </w:pPr>
    </w:p>
    <w:p w14:paraId="059BD456" w14:textId="1CDB0D29" w:rsidR="00D87968" w:rsidRDefault="00D87968">
      <w:pPr>
        <w:rPr>
          <w:b/>
          <w:noProof/>
          <w:sz w:val="24"/>
          <w:szCs w:val="24"/>
          <w:lang w:val="en-US"/>
        </w:rPr>
      </w:pPr>
    </w:p>
    <w:p w14:paraId="1A94AFA5" w14:textId="552306EF" w:rsidR="0016215B" w:rsidRDefault="0016215B">
      <w:pPr>
        <w:rPr>
          <w:b/>
          <w:noProof/>
          <w:sz w:val="24"/>
          <w:szCs w:val="24"/>
          <w:lang w:val="en-US"/>
        </w:rPr>
      </w:pPr>
    </w:p>
    <w:p w14:paraId="3BCDEF4B" w14:textId="6661DC5F" w:rsidR="0016215B" w:rsidRDefault="0016215B">
      <w:pPr>
        <w:rPr>
          <w:b/>
          <w:noProof/>
          <w:sz w:val="24"/>
          <w:szCs w:val="24"/>
          <w:lang w:val="en-US"/>
        </w:rPr>
      </w:pPr>
    </w:p>
    <w:p w14:paraId="53501754" w14:textId="429BE428" w:rsidR="0016215B" w:rsidRDefault="0016215B">
      <w:pPr>
        <w:rPr>
          <w:b/>
          <w:noProof/>
          <w:sz w:val="24"/>
          <w:szCs w:val="24"/>
          <w:lang w:val="en-US"/>
        </w:rPr>
      </w:pPr>
    </w:p>
    <w:p w14:paraId="718CA8EC" w14:textId="3C395022" w:rsidR="0016215B" w:rsidRDefault="0016215B">
      <w:pPr>
        <w:rPr>
          <w:b/>
          <w:noProof/>
          <w:sz w:val="24"/>
          <w:szCs w:val="24"/>
          <w:lang w:val="en-US"/>
        </w:rPr>
      </w:pPr>
    </w:p>
    <w:p w14:paraId="7DC3FF7D" w14:textId="632D6820" w:rsidR="0016215B" w:rsidRDefault="0016215B">
      <w:pPr>
        <w:rPr>
          <w:b/>
          <w:noProof/>
          <w:sz w:val="24"/>
          <w:szCs w:val="24"/>
          <w:lang w:val="en-US"/>
        </w:rPr>
      </w:pPr>
    </w:p>
    <w:p w14:paraId="60008E6E" w14:textId="10650701" w:rsidR="0016215B" w:rsidRDefault="0016215B">
      <w:pPr>
        <w:rPr>
          <w:b/>
          <w:noProof/>
          <w:sz w:val="24"/>
          <w:szCs w:val="24"/>
          <w:lang w:val="en-US"/>
        </w:rPr>
      </w:pPr>
    </w:p>
    <w:p w14:paraId="0ECA5A34" w14:textId="03F33025" w:rsidR="0016215B" w:rsidRDefault="0016215B">
      <w:pPr>
        <w:rPr>
          <w:b/>
          <w:noProof/>
          <w:sz w:val="24"/>
          <w:szCs w:val="24"/>
          <w:lang w:val="en-US"/>
        </w:rPr>
      </w:pPr>
    </w:p>
    <w:p w14:paraId="238AB836" w14:textId="1BC9AF02" w:rsidR="0016215B" w:rsidRDefault="0016215B">
      <w:pPr>
        <w:rPr>
          <w:b/>
          <w:noProof/>
          <w:sz w:val="24"/>
          <w:szCs w:val="24"/>
          <w:lang w:val="en-US"/>
        </w:rPr>
      </w:pPr>
    </w:p>
    <w:p w14:paraId="234BACD4" w14:textId="29321756" w:rsidR="0016215B" w:rsidRDefault="0016215B">
      <w:pPr>
        <w:rPr>
          <w:b/>
          <w:noProof/>
          <w:sz w:val="24"/>
          <w:szCs w:val="24"/>
          <w:lang w:val="en-US"/>
        </w:rPr>
      </w:pPr>
    </w:p>
    <w:p w14:paraId="01B5FB50" w14:textId="3D76E0F6" w:rsidR="0016215B" w:rsidRDefault="0016215B">
      <w:pPr>
        <w:rPr>
          <w:b/>
          <w:noProof/>
          <w:sz w:val="24"/>
          <w:szCs w:val="24"/>
          <w:lang w:val="en-US"/>
        </w:rPr>
      </w:pPr>
    </w:p>
    <w:p w14:paraId="60FDD571" w14:textId="04F24CCF" w:rsidR="0016215B" w:rsidRPr="0016215B" w:rsidRDefault="0016215B">
      <w:pPr>
        <w:rPr>
          <w:b/>
          <w:noProof/>
          <w:sz w:val="24"/>
          <w:szCs w:val="24"/>
          <w:lang w:val="en-US"/>
        </w:rPr>
      </w:pPr>
    </w:p>
    <w:p w14:paraId="7636AAC4" w14:textId="50647F2C" w:rsidR="00840B4D" w:rsidRPr="0016215B" w:rsidRDefault="00840B4D">
      <w:pPr>
        <w:rPr>
          <w:b/>
          <w:color w:val="6C6F70"/>
          <w:sz w:val="24"/>
          <w:szCs w:val="24"/>
        </w:rPr>
      </w:pPr>
    </w:p>
    <w:p w14:paraId="1B2C1624" w14:textId="5E79653C" w:rsidR="00840B4D" w:rsidRPr="00CB7209" w:rsidRDefault="00840B4D">
      <w:pPr>
        <w:rPr>
          <w:b/>
          <w:color w:val="6C6F70"/>
          <w:sz w:val="72"/>
          <w:szCs w:val="72"/>
        </w:rPr>
      </w:pPr>
    </w:p>
    <w:p w14:paraId="2493BD3A" w14:textId="063F18FA" w:rsidR="00D867B5" w:rsidRPr="00CB7209" w:rsidRDefault="00802144">
      <w:pPr>
        <w:rPr>
          <w:b/>
          <w:sz w:val="60"/>
          <w:szCs w:val="60"/>
        </w:rPr>
      </w:pPr>
      <w:r w:rsidRPr="00CB7209">
        <w:rPr>
          <w:b/>
          <w:sz w:val="60"/>
          <w:szCs w:val="60"/>
        </w:rPr>
        <w:t xml:space="preserve">Steelcase </w:t>
      </w:r>
      <w:r w:rsidR="00092876">
        <w:rPr>
          <w:b/>
          <w:sz w:val="60"/>
          <w:szCs w:val="60"/>
        </w:rPr>
        <w:t>Workplace Advisor Study</w:t>
      </w:r>
    </w:p>
    <w:p w14:paraId="52CF181C" w14:textId="77777777" w:rsidR="00D867B5" w:rsidRPr="00CB7209" w:rsidRDefault="00802144">
      <w:pPr>
        <w:rPr>
          <w:b/>
          <w:color w:val="999999"/>
          <w:sz w:val="40"/>
          <w:szCs w:val="40"/>
        </w:rPr>
      </w:pPr>
      <w:r w:rsidRPr="00CB7209">
        <w:rPr>
          <w:b/>
          <w:color w:val="999999"/>
          <w:sz w:val="40"/>
          <w:szCs w:val="40"/>
        </w:rPr>
        <w:t>Employee Messaging Guide</w:t>
      </w:r>
    </w:p>
    <w:p w14:paraId="1305FD35" w14:textId="7AE15515" w:rsidR="00092261" w:rsidRPr="00840B4D" w:rsidRDefault="00092261">
      <w:pPr>
        <w:rPr>
          <w:b/>
          <w:sz w:val="40"/>
          <w:szCs w:val="40"/>
        </w:rPr>
      </w:pPr>
    </w:p>
    <w:p w14:paraId="20FE6ACA" w14:textId="055A24A5" w:rsidR="004C4B79" w:rsidRPr="00840B4D" w:rsidRDefault="004C4B79">
      <w:pPr>
        <w:rPr>
          <w:b/>
          <w:sz w:val="40"/>
          <w:szCs w:val="40"/>
        </w:rPr>
      </w:pPr>
    </w:p>
    <w:p w14:paraId="5B5380C7" w14:textId="722D85F0" w:rsidR="00092261" w:rsidRDefault="00092261">
      <w:pPr>
        <w:rPr>
          <w:b/>
          <w:sz w:val="40"/>
          <w:szCs w:val="40"/>
        </w:rPr>
      </w:pPr>
    </w:p>
    <w:p w14:paraId="6F73B739" w14:textId="4548FB45" w:rsidR="0016215B" w:rsidRPr="00840B4D" w:rsidRDefault="0016215B">
      <w:pPr>
        <w:rPr>
          <w:b/>
          <w:sz w:val="40"/>
          <w:szCs w:val="40"/>
        </w:rPr>
      </w:pPr>
    </w:p>
    <w:p w14:paraId="2D803161" w14:textId="37147199" w:rsidR="00092261" w:rsidRDefault="00E57344" w:rsidP="00E57344">
      <w:pPr>
        <w:tabs>
          <w:tab w:val="left" w:pos="9497"/>
        </w:tabs>
        <w:rPr>
          <w:rFonts w:eastAsia="Akzidenz-Grotesk BQ Light OsF"/>
          <w:color w:val="6C6F70"/>
          <w:sz w:val="40"/>
          <w:szCs w:val="40"/>
        </w:rPr>
      </w:pPr>
      <w:r>
        <w:rPr>
          <w:rFonts w:eastAsia="Akzidenz-Grotesk BQ Light OsF"/>
          <w:color w:val="6C6F70"/>
          <w:sz w:val="40"/>
          <w:szCs w:val="40"/>
        </w:rPr>
        <w:tab/>
      </w:r>
    </w:p>
    <w:p w14:paraId="0410FF36" w14:textId="1B1B5F42" w:rsidR="0016215B" w:rsidRPr="00840B4D" w:rsidRDefault="0016215B">
      <w:pPr>
        <w:rPr>
          <w:rFonts w:eastAsia="Akzidenz-Grotesk BQ Light OsF"/>
          <w:color w:val="6C6F70"/>
          <w:sz w:val="40"/>
          <w:szCs w:val="40"/>
        </w:rPr>
      </w:pPr>
    </w:p>
    <w:p w14:paraId="29F31CF9" w14:textId="77777777" w:rsidR="004C4B79" w:rsidRPr="00840B4D" w:rsidRDefault="004C4B79">
      <w:pPr>
        <w:rPr>
          <w:rFonts w:eastAsia="Akzidenz-Grotesk BQ Light OsF"/>
          <w:color w:val="6C6F70"/>
          <w:sz w:val="40"/>
          <w:szCs w:val="40"/>
        </w:rPr>
      </w:pPr>
    </w:p>
    <w:p w14:paraId="6EAB41EA" w14:textId="0368C21A" w:rsidR="004C4B79" w:rsidRPr="0016215B" w:rsidRDefault="00802144" w:rsidP="004C4B79">
      <w:pPr>
        <w:rPr>
          <w:rFonts w:eastAsia="Akzidenz-Grotesk BQ Light OsF"/>
          <w:color w:val="6C6F70"/>
          <w:sz w:val="20"/>
          <w:szCs w:val="20"/>
        </w:rPr>
      </w:pPr>
      <w:r w:rsidRPr="0016215B">
        <w:rPr>
          <w:rFonts w:eastAsia="Akzidenz-Grotesk BQ Light OsF"/>
          <w:color w:val="6C6F70"/>
          <w:sz w:val="20"/>
          <w:szCs w:val="20"/>
        </w:rPr>
        <w:t xml:space="preserve">This guide will prepare you to introduce </w:t>
      </w:r>
      <w:r w:rsidR="005E4CCA">
        <w:rPr>
          <w:rFonts w:eastAsia="Akzidenz-Grotesk BQ Light OsF"/>
          <w:color w:val="6C6F70"/>
          <w:sz w:val="20"/>
          <w:szCs w:val="20"/>
        </w:rPr>
        <w:t>Steelcase Workplace Advisor Study</w:t>
      </w:r>
      <w:r w:rsidRPr="0016215B">
        <w:rPr>
          <w:rFonts w:eastAsia="Akzidenz-Grotesk BQ Light OsF"/>
          <w:color w:val="6C6F70"/>
          <w:sz w:val="20"/>
          <w:szCs w:val="20"/>
        </w:rPr>
        <w:t xml:space="preserve"> to your employees, and convey the key things they will need to know about the engagement.</w:t>
      </w:r>
    </w:p>
    <w:p w14:paraId="3B0C9675" w14:textId="77777777" w:rsidR="004C4B79" w:rsidRPr="0016215B" w:rsidRDefault="004C4B79" w:rsidP="004C4B79">
      <w:pPr>
        <w:rPr>
          <w:rFonts w:eastAsia="Akzidenz-Grotesk BQ Light OsF"/>
          <w:color w:val="6C6F70"/>
          <w:sz w:val="20"/>
          <w:szCs w:val="20"/>
        </w:rPr>
      </w:pPr>
    </w:p>
    <w:p w14:paraId="6CF4E86F" w14:textId="738270D9" w:rsidR="00092261" w:rsidRPr="0016215B" w:rsidRDefault="004C4B79">
      <w:pPr>
        <w:rPr>
          <w:rFonts w:eastAsia="Akzidenz-Grotesk BQ Light OsF"/>
          <w:color w:val="6C6F70"/>
          <w:sz w:val="20"/>
          <w:szCs w:val="20"/>
        </w:rPr>
      </w:pPr>
      <w:r w:rsidRPr="0016215B">
        <w:rPr>
          <w:rFonts w:eastAsia="Akzidenz-Grotesk BQ Light OsF"/>
          <w:color w:val="6C6F70"/>
          <w:sz w:val="20"/>
          <w:szCs w:val="20"/>
        </w:rPr>
        <w:t xml:space="preserve">Ideally, you will tailor this messaging to meet the interests and needs of your employees, and provide the content to them at the different stages of the engagement: Prior to Study, Start of Study, and After Study. By providing this information, they will understand the reasons for </w:t>
      </w:r>
      <w:r w:rsidR="0016215B" w:rsidRPr="0016215B">
        <w:rPr>
          <w:rFonts w:eastAsia="Akzidenz-Grotesk BQ Light OsF"/>
          <w:color w:val="6C6F70"/>
          <w:sz w:val="20"/>
          <w:szCs w:val="20"/>
        </w:rPr>
        <w:t>performing</w:t>
      </w:r>
      <w:r w:rsidRPr="0016215B">
        <w:rPr>
          <w:rFonts w:eastAsia="Akzidenz-Grotesk BQ Light OsF"/>
          <w:color w:val="6C6F70"/>
          <w:sz w:val="20"/>
          <w:szCs w:val="20"/>
        </w:rPr>
        <w:t xml:space="preserve"> a workplace study, and will gain a better understanding of how </w:t>
      </w:r>
      <w:r w:rsidR="005E4CCA">
        <w:rPr>
          <w:rFonts w:eastAsia="Akzidenz-Grotesk BQ Light OsF"/>
          <w:color w:val="6C6F70"/>
          <w:sz w:val="20"/>
          <w:szCs w:val="20"/>
        </w:rPr>
        <w:t>Study</w:t>
      </w:r>
      <w:r w:rsidRPr="0016215B">
        <w:rPr>
          <w:rFonts w:eastAsia="Akzidenz-Grotesk BQ Light OsF"/>
          <w:color w:val="6C6F70"/>
          <w:sz w:val="20"/>
          <w:szCs w:val="20"/>
        </w:rPr>
        <w:t xml:space="preserve"> can be leveraged to help meet their needs.</w:t>
      </w:r>
    </w:p>
    <w:p w14:paraId="0A85D3AD" w14:textId="77777777" w:rsidR="00092261" w:rsidRPr="00CB7209" w:rsidRDefault="00092261">
      <w:pPr>
        <w:rPr>
          <w:rFonts w:eastAsia="Akzidenz-Grotesk BQ Light OsF"/>
          <w:b/>
          <w:color w:val="6C6F70"/>
          <w:sz w:val="60"/>
          <w:szCs w:val="60"/>
        </w:rPr>
      </w:pPr>
    </w:p>
    <w:p w14:paraId="4B16564F" w14:textId="77777777" w:rsidR="00092261" w:rsidRPr="00CB7209" w:rsidRDefault="00092261">
      <w:pPr>
        <w:rPr>
          <w:rFonts w:eastAsia="Akzidenz-Grotesk BQ Light OsF"/>
          <w:b/>
          <w:color w:val="6C6F70"/>
          <w:sz w:val="60"/>
          <w:szCs w:val="60"/>
        </w:rPr>
      </w:pPr>
    </w:p>
    <w:p w14:paraId="32F9F2F6" w14:textId="77777777" w:rsidR="004C4B79" w:rsidRPr="00CB7209" w:rsidRDefault="004C4B79">
      <w:pPr>
        <w:rPr>
          <w:rFonts w:eastAsia="Akzidenz-Grotesk BQ Light OsF"/>
          <w:b/>
          <w:color w:val="6C6F70"/>
          <w:sz w:val="60"/>
          <w:szCs w:val="60"/>
        </w:rPr>
      </w:pPr>
    </w:p>
    <w:p w14:paraId="39EA8E2D" w14:textId="77777777" w:rsidR="00092261" w:rsidRPr="00CB7209" w:rsidRDefault="00092261">
      <w:pPr>
        <w:rPr>
          <w:rFonts w:eastAsia="Akzidenz-Grotesk BQ Light OsF"/>
          <w:b/>
          <w:color w:val="6C6F70"/>
          <w:sz w:val="60"/>
          <w:szCs w:val="60"/>
        </w:rPr>
      </w:pPr>
    </w:p>
    <w:p w14:paraId="765D20C6" w14:textId="77777777" w:rsidR="00A7106E" w:rsidRPr="00CB7209" w:rsidRDefault="00A7106E">
      <w:pPr>
        <w:rPr>
          <w:rFonts w:eastAsia="Akzidenz-Grotesk BQ Light OsF"/>
          <w:b/>
          <w:color w:val="6C6F70"/>
          <w:sz w:val="60"/>
          <w:szCs w:val="60"/>
        </w:rPr>
      </w:pPr>
    </w:p>
    <w:p w14:paraId="6DBF3042" w14:textId="77777777" w:rsidR="00A7106E" w:rsidRPr="00CB7209" w:rsidRDefault="00A7106E">
      <w:pPr>
        <w:rPr>
          <w:rFonts w:eastAsia="Akzidenz-Grotesk BQ Light OsF"/>
          <w:b/>
          <w:color w:val="6C6F70"/>
          <w:sz w:val="60"/>
          <w:szCs w:val="60"/>
        </w:rPr>
      </w:pPr>
    </w:p>
    <w:p w14:paraId="5AAB3635" w14:textId="77777777" w:rsidR="00A7106E" w:rsidRPr="00CB7209" w:rsidRDefault="00A7106E">
      <w:pPr>
        <w:rPr>
          <w:rFonts w:eastAsia="Akzidenz-Grotesk BQ Light OsF"/>
          <w:b/>
          <w:color w:val="6C6F70"/>
          <w:sz w:val="60"/>
          <w:szCs w:val="60"/>
        </w:rPr>
      </w:pPr>
    </w:p>
    <w:p w14:paraId="754B6E2F" w14:textId="77777777" w:rsidR="00092261" w:rsidRPr="00CB7209" w:rsidRDefault="00092261">
      <w:pPr>
        <w:rPr>
          <w:rFonts w:eastAsia="Akzidenz-Grotesk BQ Light OsF"/>
          <w:b/>
          <w:color w:val="6C6F70"/>
          <w:sz w:val="60"/>
          <w:szCs w:val="60"/>
        </w:rPr>
      </w:pPr>
    </w:p>
    <w:p w14:paraId="69CF0698" w14:textId="77777777" w:rsidR="00D867B5" w:rsidRPr="00CB7209" w:rsidRDefault="000326D8">
      <w:pPr>
        <w:rPr>
          <w:rFonts w:eastAsia="Akzidenz-Grotesk BQ Light OsF"/>
          <w:color w:val="auto"/>
          <w:sz w:val="60"/>
          <w:szCs w:val="60"/>
        </w:rPr>
      </w:pPr>
      <w:r w:rsidRPr="00CB7209">
        <w:rPr>
          <w:rFonts w:eastAsia="Akzidenz-Grotesk BQ Light OsF"/>
          <w:b/>
          <w:color w:val="auto"/>
          <w:sz w:val="60"/>
          <w:szCs w:val="60"/>
        </w:rPr>
        <w:t>Sensor Data Collection Messaging</w:t>
      </w:r>
    </w:p>
    <w:p w14:paraId="463CE96F" w14:textId="77777777" w:rsidR="00D867B5" w:rsidRPr="00CB7209" w:rsidRDefault="00D867B5">
      <w:pPr>
        <w:rPr>
          <w:rFonts w:eastAsia="Akzidenz-Grotesk BQ Light OsF"/>
          <w:color w:val="6C6F70"/>
          <w:sz w:val="60"/>
          <w:szCs w:val="60"/>
        </w:rPr>
      </w:pPr>
    </w:p>
    <w:p w14:paraId="29D4169A" w14:textId="77777777" w:rsidR="00D867B5" w:rsidRPr="00CB7209" w:rsidRDefault="00092261">
      <w:pPr>
        <w:rPr>
          <w:rFonts w:eastAsia="Akzidenz-Grotesk BQ Light OsF"/>
          <w:color w:val="6C6F70"/>
          <w:sz w:val="40"/>
          <w:szCs w:val="40"/>
        </w:rPr>
      </w:pPr>
      <w:r w:rsidRPr="00CB7209">
        <w:rPr>
          <w:rFonts w:eastAsia="Akzidenz-Grotesk BQ Light OsF"/>
          <w:color w:val="6C6F70"/>
          <w:sz w:val="24"/>
          <w:szCs w:val="24"/>
        </w:rPr>
        <w:br w:type="page"/>
      </w:r>
      <w:r w:rsidR="009C5FEB" w:rsidRPr="00CB7209">
        <w:rPr>
          <w:rFonts w:eastAsia="Akzidenz-Grotesk BQ Light OsF"/>
          <w:b/>
          <w:color w:val="auto"/>
          <w:sz w:val="40"/>
          <w:szCs w:val="40"/>
        </w:rPr>
        <w:lastRenderedPageBreak/>
        <w:t>PRIOR TO STUDY</w:t>
      </w:r>
    </w:p>
    <w:p w14:paraId="4873CC2A" w14:textId="77777777" w:rsidR="00D867B5" w:rsidRPr="00CB7209" w:rsidRDefault="00D867B5">
      <w:pPr>
        <w:rPr>
          <w:rFonts w:eastAsia="Akzidenz-Grotesk BQ Light OsF"/>
          <w:b/>
          <w:sz w:val="20"/>
          <w:szCs w:val="20"/>
        </w:rPr>
      </w:pPr>
    </w:p>
    <w:p w14:paraId="1D6C4645" w14:textId="77777777" w:rsidR="00D867B5" w:rsidRPr="00CB7209" w:rsidRDefault="00802144">
      <w:pPr>
        <w:rPr>
          <w:rFonts w:eastAsia="Akzidenz-Grotesk BQ Light OsF"/>
          <w:b/>
          <w:sz w:val="20"/>
          <w:szCs w:val="20"/>
        </w:rPr>
      </w:pPr>
      <w:r w:rsidRPr="00CB7209">
        <w:rPr>
          <w:rFonts w:eastAsia="Akzidenz-Grotesk BQ Light OsF"/>
          <w:b/>
          <w:sz w:val="20"/>
          <w:szCs w:val="20"/>
        </w:rPr>
        <w:t>Headline/Subject Line</w:t>
      </w:r>
    </w:p>
    <w:p w14:paraId="5DD084D4" w14:textId="77777777" w:rsidR="002F3D66" w:rsidRPr="00CB7209" w:rsidRDefault="002F3D66">
      <w:pPr>
        <w:rPr>
          <w:rFonts w:eastAsia="Akzidenz-Grotesk BQ Light OsF"/>
          <w:b/>
          <w:sz w:val="20"/>
          <w:szCs w:val="20"/>
        </w:rPr>
      </w:pPr>
    </w:p>
    <w:p w14:paraId="2384A8F6" w14:textId="131C1AFB" w:rsidR="00D867B5" w:rsidRPr="00CB7209" w:rsidRDefault="00802144">
      <w:pPr>
        <w:rPr>
          <w:rFonts w:eastAsia="Akzidenz-Grotesk BQ Light OsF"/>
          <w:color w:val="6C6F70"/>
          <w:sz w:val="20"/>
          <w:szCs w:val="20"/>
        </w:rPr>
      </w:pPr>
      <w:r w:rsidRPr="00CB7209">
        <w:rPr>
          <w:rFonts w:eastAsia="Akzidenz-Grotesk BQ Light OsF"/>
          <w:color w:val="6C6F70"/>
          <w:sz w:val="20"/>
          <w:szCs w:val="20"/>
        </w:rPr>
        <w:t>Coming soon – [</w:t>
      </w:r>
      <w:r w:rsidRPr="00CB7209">
        <w:rPr>
          <w:rFonts w:eastAsia="Akzidenz-Grotesk BQ Light OsF"/>
          <w:color w:val="FF0000"/>
          <w:sz w:val="20"/>
          <w:szCs w:val="20"/>
        </w:rPr>
        <w:t>COMPANY</w:t>
      </w:r>
      <w:r w:rsidRPr="00CB7209">
        <w:rPr>
          <w:rFonts w:eastAsia="Akzidenz-Grotesk BQ Light OsF"/>
          <w:color w:val="6C6F70"/>
          <w:sz w:val="20"/>
          <w:szCs w:val="20"/>
        </w:rPr>
        <w:t xml:space="preserve">] + Steelcase </w:t>
      </w:r>
      <w:r w:rsidR="005E4CCA">
        <w:rPr>
          <w:rFonts w:eastAsia="Akzidenz-Grotesk BQ Light OsF"/>
          <w:color w:val="6C6F70"/>
          <w:sz w:val="20"/>
          <w:szCs w:val="20"/>
        </w:rPr>
        <w:t>Workplace Advisor Study</w:t>
      </w:r>
    </w:p>
    <w:p w14:paraId="3352A715" w14:textId="77777777" w:rsidR="00D867B5" w:rsidRPr="00CB7209" w:rsidRDefault="00D867B5">
      <w:pPr>
        <w:rPr>
          <w:rFonts w:eastAsia="Akzidenz-Grotesk BQ Light OsF"/>
          <w:color w:val="6C6F70"/>
          <w:sz w:val="20"/>
          <w:szCs w:val="20"/>
        </w:rPr>
      </w:pPr>
    </w:p>
    <w:p w14:paraId="04E08F93" w14:textId="77777777" w:rsidR="00D867B5" w:rsidRPr="00CB7209" w:rsidRDefault="00802144">
      <w:pPr>
        <w:rPr>
          <w:rFonts w:eastAsia="Akzidenz-Grotesk BQ Light OsF"/>
          <w:b/>
          <w:sz w:val="20"/>
          <w:szCs w:val="20"/>
        </w:rPr>
      </w:pPr>
      <w:r w:rsidRPr="00CB7209">
        <w:rPr>
          <w:rFonts w:eastAsia="Akzidenz-Grotesk BQ Light OsF"/>
          <w:b/>
          <w:sz w:val="20"/>
          <w:szCs w:val="20"/>
        </w:rPr>
        <w:t>Body Copy</w:t>
      </w:r>
    </w:p>
    <w:p w14:paraId="35F09DB2" w14:textId="77777777" w:rsidR="002F3D66" w:rsidRPr="00CB7209" w:rsidRDefault="002F3D66">
      <w:pPr>
        <w:rPr>
          <w:rFonts w:eastAsia="Akzidenz-Grotesk BQ Light OsF"/>
          <w:b/>
          <w:sz w:val="20"/>
          <w:szCs w:val="20"/>
        </w:rPr>
      </w:pPr>
    </w:p>
    <w:p w14:paraId="6ADE7E58" w14:textId="77777777" w:rsidR="00D867B5" w:rsidRPr="00CB7209" w:rsidRDefault="00802144">
      <w:pPr>
        <w:rPr>
          <w:rFonts w:eastAsia="Akzidenz-Grotesk BQ Light OsF"/>
          <w:color w:val="6C6F70"/>
          <w:sz w:val="20"/>
          <w:szCs w:val="20"/>
        </w:rPr>
      </w:pPr>
      <w:r w:rsidRPr="00CB7209">
        <w:rPr>
          <w:rFonts w:eastAsia="Akzidenz-Grotesk BQ Light OsF"/>
          <w:color w:val="6C6F70"/>
          <w:sz w:val="20"/>
          <w:szCs w:val="20"/>
        </w:rPr>
        <w:t>We value our people more than anything else, which is why we’re partnering with Steelcase to make the workplace work better for you.</w:t>
      </w:r>
    </w:p>
    <w:p w14:paraId="74A1D726" w14:textId="77777777" w:rsidR="00D867B5" w:rsidRPr="00CB7209" w:rsidRDefault="00D867B5">
      <w:pPr>
        <w:rPr>
          <w:rFonts w:eastAsia="Akzidenz-Grotesk BQ Light OsF"/>
          <w:color w:val="6C6F70"/>
          <w:sz w:val="20"/>
          <w:szCs w:val="20"/>
        </w:rPr>
      </w:pPr>
    </w:p>
    <w:p w14:paraId="4FBF823C" w14:textId="4B8AD1D2" w:rsidR="00D87968" w:rsidRPr="00CB7209" w:rsidRDefault="00802144">
      <w:pPr>
        <w:rPr>
          <w:rFonts w:eastAsia="Akzidenz-Grotesk BQ Light OsF"/>
          <w:color w:val="6C6F70"/>
          <w:sz w:val="20"/>
          <w:szCs w:val="20"/>
        </w:rPr>
      </w:pPr>
      <w:r w:rsidRPr="00CB7209">
        <w:rPr>
          <w:rFonts w:eastAsia="Akzidenz-Grotesk BQ Light OsF"/>
          <w:color w:val="6C6F70"/>
          <w:sz w:val="20"/>
          <w:szCs w:val="20"/>
        </w:rPr>
        <w:t>In the next few weeks, you’ll notice some sensors around the space, but rest assured, these sensors will not track you or anything you do personally. They track only seat occupancy and temperature.</w:t>
      </w:r>
    </w:p>
    <w:p w14:paraId="2CB4F2A2" w14:textId="77777777" w:rsidR="00D867B5" w:rsidRPr="00CB7209" w:rsidRDefault="00D867B5">
      <w:pPr>
        <w:rPr>
          <w:rFonts w:eastAsia="Akzidenz-Grotesk BQ Light OsF"/>
          <w:color w:val="6C6F70"/>
          <w:sz w:val="20"/>
          <w:szCs w:val="20"/>
        </w:rPr>
      </w:pPr>
    </w:p>
    <w:p w14:paraId="794BD45E" w14:textId="79C0FFDE" w:rsidR="00D87968" w:rsidRPr="00CB7209" w:rsidRDefault="00802144">
      <w:pPr>
        <w:rPr>
          <w:rFonts w:eastAsia="Akzidenz-Grotesk BQ Light OsF"/>
          <w:color w:val="6C6F70"/>
          <w:sz w:val="20"/>
          <w:szCs w:val="20"/>
        </w:rPr>
      </w:pPr>
      <w:r w:rsidRPr="00CB7209">
        <w:rPr>
          <w:rFonts w:eastAsia="Akzidenz-Grotesk BQ Light OsF"/>
          <w:color w:val="6C6F70"/>
          <w:sz w:val="20"/>
          <w:szCs w:val="20"/>
        </w:rPr>
        <w:t>We’re installing them for a temporary study designed to see if your workspaces are meeting your ne</w:t>
      </w:r>
      <w:r w:rsidR="00D87968" w:rsidRPr="00CB7209">
        <w:rPr>
          <w:rFonts w:eastAsia="Akzidenz-Grotesk BQ Light OsF"/>
          <w:color w:val="6C6F70"/>
          <w:sz w:val="20"/>
          <w:szCs w:val="20"/>
        </w:rPr>
        <w:t>eds and the needs of your work. In that same vein, you may also be asked to complete a few short surveys, giving you a chance share your personal thoughts on how we can create a more successful workplace.</w:t>
      </w:r>
    </w:p>
    <w:p w14:paraId="5D038349" w14:textId="77777777" w:rsidR="00D87968" w:rsidRPr="00CB7209" w:rsidRDefault="00D87968">
      <w:pPr>
        <w:rPr>
          <w:rFonts w:eastAsia="Akzidenz-Grotesk BQ Light OsF"/>
          <w:color w:val="6C6F70"/>
          <w:sz w:val="20"/>
          <w:szCs w:val="20"/>
        </w:rPr>
      </w:pPr>
    </w:p>
    <w:p w14:paraId="34CD005A" w14:textId="064D2666" w:rsidR="00D867B5" w:rsidRPr="00CB7209" w:rsidRDefault="00802144">
      <w:pPr>
        <w:rPr>
          <w:rFonts w:eastAsia="Akzidenz-Grotesk BQ Light OsF"/>
          <w:color w:val="6C6F70"/>
          <w:sz w:val="20"/>
          <w:szCs w:val="20"/>
        </w:rPr>
      </w:pPr>
      <w:r w:rsidRPr="00CB7209">
        <w:rPr>
          <w:rFonts w:eastAsia="Akzidenz-Grotesk BQ Light OsF"/>
          <w:color w:val="6C6F70"/>
          <w:sz w:val="20"/>
          <w:szCs w:val="20"/>
        </w:rPr>
        <w:t>All the information we’ll collect is 100% anonymous and non-identifying.</w:t>
      </w:r>
    </w:p>
    <w:p w14:paraId="37934BD2" w14:textId="77777777" w:rsidR="00D867B5" w:rsidRPr="00CB7209" w:rsidRDefault="00D867B5">
      <w:pPr>
        <w:rPr>
          <w:rFonts w:eastAsia="Akzidenz-Grotesk BQ Light OsF"/>
          <w:color w:val="6C6F70"/>
          <w:sz w:val="20"/>
          <w:szCs w:val="20"/>
        </w:rPr>
      </w:pPr>
    </w:p>
    <w:p w14:paraId="28D089F0" w14:textId="77777777" w:rsidR="00D867B5" w:rsidRPr="00CB7209" w:rsidRDefault="00802144">
      <w:pPr>
        <w:rPr>
          <w:rFonts w:eastAsia="Akzidenz-Grotesk BQ Light OsF"/>
          <w:color w:val="6C6F70"/>
          <w:sz w:val="20"/>
          <w:szCs w:val="20"/>
        </w:rPr>
      </w:pPr>
      <w:r w:rsidRPr="00CB7209">
        <w:rPr>
          <w:rFonts w:eastAsia="Akzidenz-Grotesk BQ Light OsF"/>
          <w:color w:val="6C6F70"/>
          <w:sz w:val="20"/>
          <w:szCs w:val="20"/>
        </w:rPr>
        <w:t>You have our word.</w:t>
      </w:r>
    </w:p>
    <w:p w14:paraId="63487D13" w14:textId="77777777" w:rsidR="00D867B5" w:rsidRPr="00CB7209" w:rsidRDefault="00D867B5">
      <w:pPr>
        <w:rPr>
          <w:rFonts w:eastAsia="Akzidenz-Grotesk BQ Light OsF"/>
          <w:color w:val="6C6F70"/>
          <w:sz w:val="20"/>
          <w:szCs w:val="20"/>
        </w:rPr>
      </w:pPr>
    </w:p>
    <w:p w14:paraId="6EF32747" w14:textId="035B508B" w:rsidR="00D867B5" w:rsidRPr="00CB7209" w:rsidRDefault="00802144">
      <w:pPr>
        <w:rPr>
          <w:rFonts w:eastAsia="Akzidenz-Grotesk BQ Light OsF"/>
          <w:color w:val="6C6F70"/>
          <w:sz w:val="20"/>
          <w:szCs w:val="20"/>
        </w:rPr>
      </w:pPr>
      <w:r w:rsidRPr="00CB7209">
        <w:rPr>
          <w:rFonts w:eastAsia="Akzidenz-Grotesk BQ Light OsF"/>
          <w:color w:val="6C6F70"/>
          <w:sz w:val="20"/>
          <w:szCs w:val="20"/>
        </w:rPr>
        <w:t>The study will start on [</w:t>
      </w:r>
      <w:r w:rsidRPr="00CB7209">
        <w:rPr>
          <w:rFonts w:eastAsia="Akzidenz-Grotesk BQ Light OsF"/>
          <w:color w:val="FF0000"/>
          <w:sz w:val="20"/>
          <w:szCs w:val="20"/>
        </w:rPr>
        <w:t>DATE</w:t>
      </w:r>
      <w:r w:rsidRPr="00CB7209">
        <w:rPr>
          <w:rFonts w:eastAsia="Akzidenz-Grotesk BQ Light OsF"/>
          <w:color w:val="6C6F70"/>
          <w:sz w:val="20"/>
          <w:szCs w:val="20"/>
        </w:rPr>
        <w:t>] and last for [</w:t>
      </w:r>
      <w:r w:rsidRPr="00CB7209">
        <w:rPr>
          <w:rFonts w:eastAsia="Akzidenz-Grotesk BQ Light OsF"/>
          <w:color w:val="FF0000"/>
          <w:sz w:val="20"/>
          <w:szCs w:val="20"/>
        </w:rPr>
        <w:t>DURATION</w:t>
      </w:r>
      <w:r w:rsidRPr="00CB7209">
        <w:rPr>
          <w:rFonts w:eastAsia="Akzidenz-Grotesk BQ Light OsF"/>
          <w:color w:val="6C6F70"/>
          <w:sz w:val="20"/>
          <w:szCs w:val="20"/>
        </w:rPr>
        <w:t>], until [</w:t>
      </w:r>
      <w:r w:rsidRPr="00CB7209">
        <w:rPr>
          <w:rFonts w:eastAsia="Akzidenz-Grotesk BQ Light OsF"/>
          <w:color w:val="FF0000"/>
          <w:sz w:val="20"/>
          <w:szCs w:val="20"/>
        </w:rPr>
        <w:t>DATE</w:t>
      </w:r>
      <w:r w:rsidR="00D87968" w:rsidRPr="00CB7209">
        <w:rPr>
          <w:rFonts w:eastAsia="Akzidenz-Grotesk BQ Light OsF"/>
          <w:color w:val="6C6F70"/>
          <w:sz w:val="20"/>
          <w:szCs w:val="20"/>
        </w:rPr>
        <w:t>].</w:t>
      </w:r>
    </w:p>
    <w:p w14:paraId="0136C5C9" w14:textId="77777777" w:rsidR="00D867B5" w:rsidRPr="00CB7209" w:rsidRDefault="00D867B5">
      <w:pPr>
        <w:rPr>
          <w:rFonts w:eastAsia="Akzidenz-Grotesk BQ Light OsF"/>
          <w:color w:val="6C6F70"/>
          <w:sz w:val="20"/>
          <w:szCs w:val="20"/>
        </w:rPr>
      </w:pPr>
    </w:p>
    <w:p w14:paraId="2D4E4E38" w14:textId="0118DA81" w:rsidR="002F3D66" w:rsidRPr="00CB7209" w:rsidRDefault="00092876">
      <w:pPr>
        <w:rPr>
          <w:rFonts w:eastAsia="Akzidenz-Grotesk BQ Light OsF"/>
          <w:color w:val="6C6F70"/>
          <w:sz w:val="20"/>
          <w:szCs w:val="20"/>
        </w:rPr>
      </w:pPr>
      <w:r>
        <w:rPr>
          <w:rFonts w:eastAsia="Akzidenz-Grotesk BQ Light OsF"/>
          <w:color w:val="6C6F70"/>
          <w:sz w:val="20"/>
          <w:szCs w:val="20"/>
        </w:rPr>
        <w:t xml:space="preserve">To learn more, go to </w:t>
      </w:r>
      <w:r w:rsidRPr="00092876">
        <w:rPr>
          <w:rFonts w:eastAsia="Akzidenz-Grotesk BQ Light OsF"/>
          <w:color w:val="6C6F70"/>
          <w:sz w:val="20"/>
          <w:szCs w:val="20"/>
        </w:rPr>
        <w:t>steelcase.com/</w:t>
      </w:r>
      <w:proofErr w:type="spellStart"/>
      <w:r w:rsidRPr="00092876">
        <w:rPr>
          <w:rFonts w:eastAsia="Akzidenz-Grotesk BQ Light OsF"/>
          <w:color w:val="6C6F70"/>
          <w:sz w:val="20"/>
          <w:szCs w:val="20"/>
        </w:rPr>
        <w:t>steelcase</w:t>
      </w:r>
      <w:proofErr w:type="spellEnd"/>
      <w:r w:rsidRPr="00092876">
        <w:rPr>
          <w:rFonts w:eastAsia="Akzidenz-Grotesk BQ Light OsF"/>
          <w:color w:val="6C6F70"/>
          <w:sz w:val="20"/>
          <w:szCs w:val="20"/>
        </w:rPr>
        <w:t>-workplace-advisor-</w:t>
      </w:r>
      <w:proofErr w:type="spellStart"/>
      <w:r w:rsidRPr="00092876">
        <w:rPr>
          <w:rFonts w:eastAsia="Akzidenz-Grotesk BQ Light OsF"/>
          <w:color w:val="6C6F70"/>
          <w:sz w:val="20"/>
          <w:szCs w:val="20"/>
        </w:rPr>
        <w:t>faq</w:t>
      </w:r>
      <w:proofErr w:type="spellEnd"/>
      <w:r>
        <w:rPr>
          <w:rFonts w:eastAsia="Akzidenz-Grotesk BQ Light OsF"/>
          <w:color w:val="6C6F70"/>
          <w:sz w:val="20"/>
          <w:szCs w:val="20"/>
        </w:rPr>
        <w:t xml:space="preserve"> </w:t>
      </w:r>
      <w:r w:rsidR="00802144" w:rsidRPr="00CB7209">
        <w:rPr>
          <w:rFonts w:eastAsia="Akzidenz-Grotesk BQ Light OsF"/>
          <w:color w:val="6C6F70"/>
          <w:sz w:val="20"/>
          <w:szCs w:val="20"/>
        </w:rPr>
        <w:t>or please contact [</w:t>
      </w:r>
      <w:r w:rsidR="00802144" w:rsidRPr="00CB7209">
        <w:rPr>
          <w:rFonts w:eastAsia="Akzidenz-Grotesk BQ Light OsF"/>
          <w:color w:val="FF0000"/>
          <w:sz w:val="20"/>
          <w:szCs w:val="20"/>
        </w:rPr>
        <w:t>CONTACT NAME</w:t>
      </w:r>
      <w:r w:rsidR="00802144" w:rsidRPr="00CB7209">
        <w:rPr>
          <w:rFonts w:eastAsia="Akzidenz-Grotesk BQ Light OsF"/>
          <w:color w:val="6C6F70"/>
          <w:sz w:val="20"/>
          <w:szCs w:val="20"/>
        </w:rPr>
        <w:t>] at [</w:t>
      </w:r>
      <w:r w:rsidR="00802144" w:rsidRPr="00CB7209">
        <w:rPr>
          <w:rFonts w:eastAsia="Akzidenz-Grotesk BQ Light OsF"/>
          <w:color w:val="FF0000"/>
          <w:sz w:val="20"/>
          <w:szCs w:val="20"/>
        </w:rPr>
        <w:t>EMAIL@EMAIL.COM</w:t>
      </w:r>
      <w:r w:rsidR="00802144" w:rsidRPr="00CB7209">
        <w:rPr>
          <w:rFonts w:eastAsia="Akzidenz-Grotesk BQ Light OsF"/>
          <w:color w:val="6C6F70"/>
          <w:sz w:val="20"/>
          <w:szCs w:val="20"/>
        </w:rPr>
        <w:t>].</w:t>
      </w:r>
    </w:p>
    <w:p w14:paraId="301B758A" w14:textId="77777777" w:rsidR="002F3D66" w:rsidRPr="00CB7209" w:rsidRDefault="002F3D66" w:rsidP="009A25E8">
      <w:pPr>
        <w:rPr>
          <w:rFonts w:eastAsia="Akzidenz-Grotesk BQ Light OsF"/>
          <w:color w:val="6C6F70"/>
          <w:sz w:val="20"/>
          <w:szCs w:val="20"/>
        </w:rPr>
      </w:pPr>
      <w:r w:rsidRPr="00CB7209">
        <w:rPr>
          <w:rFonts w:eastAsia="Akzidenz-Grotesk BQ Light OsF"/>
          <w:color w:val="6C6F70"/>
          <w:sz w:val="20"/>
          <w:szCs w:val="20"/>
        </w:rPr>
        <w:br w:type="page"/>
      </w:r>
    </w:p>
    <w:p w14:paraId="28790125" w14:textId="77777777" w:rsidR="00D867B5" w:rsidRPr="00CB7209" w:rsidRDefault="009C5FEB" w:rsidP="009A25E8">
      <w:pPr>
        <w:rPr>
          <w:rFonts w:eastAsia="Akzidenz-Grotesk BQ Light OsF"/>
          <w:b/>
          <w:color w:val="auto"/>
          <w:sz w:val="40"/>
          <w:szCs w:val="40"/>
        </w:rPr>
      </w:pPr>
      <w:r w:rsidRPr="00CB7209">
        <w:rPr>
          <w:rFonts w:eastAsia="Akzidenz-Grotesk BQ Light OsF"/>
          <w:b/>
          <w:color w:val="auto"/>
          <w:sz w:val="40"/>
          <w:szCs w:val="40"/>
        </w:rPr>
        <w:lastRenderedPageBreak/>
        <w:t>START OF STUDY</w:t>
      </w:r>
    </w:p>
    <w:p w14:paraId="452DA7A5" w14:textId="77777777" w:rsidR="00D867B5" w:rsidRPr="00CB7209" w:rsidRDefault="00D867B5" w:rsidP="009A25E8">
      <w:pPr>
        <w:rPr>
          <w:rFonts w:eastAsia="Akzidenz-Grotesk BQ Light OsF"/>
          <w:color w:val="6C6F70"/>
          <w:sz w:val="20"/>
          <w:szCs w:val="20"/>
        </w:rPr>
      </w:pPr>
    </w:p>
    <w:p w14:paraId="038533CF" w14:textId="77777777" w:rsidR="00D867B5" w:rsidRPr="00CB7209" w:rsidRDefault="00802144" w:rsidP="009A25E8">
      <w:pPr>
        <w:rPr>
          <w:rFonts w:eastAsia="Akzidenz-Grotesk BQ Light OsF"/>
          <w:b/>
          <w:sz w:val="20"/>
          <w:szCs w:val="20"/>
        </w:rPr>
      </w:pPr>
      <w:r w:rsidRPr="00CB7209">
        <w:rPr>
          <w:rFonts w:eastAsia="Akzidenz-Grotesk BQ Light OsF"/>
          <w:b/>
          <w:sz w:val="20"/>
          <w:szCs w:val="20"/>
        </w:rPr>
        <w:t>Headline/Subject Line</w:t>
      </w:r>
    </w:p>
    <w:p w14:paraId="28213350" w14:textId="77777777" w:rsidR="002F3D66" w:rsidRPr="00CB7209" w:rsidRDefault="002F3D66" w:rsidP="009A25E8">
      <w:pPr>
        <w:rPr>
          <w:rFonts w:eastAsia="Akzidenz-Grotesk BQ Light OsF"/>
          <w:b/>
          <w:sz w:val="20"/>
          <w:szCs w:val="20"/>
        </w:rPr>
      </w:pPr>
    </w:p>
    <w:p w14:paraId="1CBA56DC" w14:textId="77777777" w:rsidR="00D867B5" w:rsidRPr="00CB7209" w:rsidRDefault="00802144" w:rsidP="009A25E8">
      <w:pPr>
        <w:rPr>
          <w:rFonts w:eastAsia="Akzidenz-Grotesk BQ Light OsF"/>
          <w:color w:val="6C6F70"/>
          <w:sz w:val="20"/>
          <w:szCs w:val="20"/>
        </w:rPr>
      </w:pPr>
      <w:r w:rsidRPr="00CB7209">
        <w:rPr>
          <w:rFonts w:eastAsia="Akzidenz-Grotesk BQ Light OsF"/>
          <w:color w:val="6C6F70"/>
          <w:sz w:val="20"/>
          <w:szCs w:val="20"/>
        </w:rPr>
        <w:t>Our workplace study is now in progress</w:t>
      </w:r>
    </w:p>
    <w:p w14:paraId="33A304BF" w14:textId="77777777" w:rsidR="00D867B5" w:rsidRPr="00CB7209" w:rsidRDefault="00D867B5" w:rsidP="009A25E8">
      <w:pPr>
        <w:rPr>
          <w:rFonts w:eastAsia="Akzidenz-Grotesk BQ Light OsF"/>
          <w:b/>
          <w:sz w:val="20"/>
          <w:szCs w:val="20"/>
        </w:rPr>
      </w:pPr>
    </w:p>
    <w:p w14:paraId="0FF9F087" w14:textId="77777777" w:rsidR="00D867B5" w:rsidRPr="00CB7209" w:rsidRDefault="00802144" w:rsidP="009A25E8">
      <w:pPr>
        <w:rPr>
          <w:rFonts w:eastAsia="Akzidenz-Grotesk BQ Light OsF"/>
          <w:b/>
          <w:sz w:val="20"/>
          <w:szCs w:val="20"/>
        </w:rPr>
      </w:pPr>
      <w:r w:rsidRPr="00CB7209">
        <w:rPr>
          <w:rFonts w:eastAsia="Akzidenz-Grotesk BQ Light OsF"/>
          <w:b/>
          <w:sz w:val="20"/>
          <w:szCs w:val="20"/>
        </w:rPr>
        <w:t>Body Copy</w:t>
      </w:r>
    </w:p>
    <w:p w14:paraId="028D160E" w14:textId="77777777" w:rsidR="002F3D66" w:rsidRPr="00CB7209" w:rsidRDefault="002F3D66" w:rsidP="009A25E8">
      <w:pPr>
        <w:rPr>
          <w:rFonts w:eastAsia="Akzidenz-Grotesk BQ Light OsF"/>
          <w:b/>
          <w:sz w:val="20"/>
          <w:szCs w:val="20"/>
        </w:rPr>
      </w:pPr>
    </w:p>
    <w:p w14:paraId="7993D499" w14:textId="1667A5C3" w:rsidR="00D867B5" w:rsidRPr="00CB7209" w:rsidRDefault="00802144" w:rsidP="009A25E8">
      <w:pPr>
        <w:rPr>
          <w:rFonts w:eastAsia="Akzidenz-Grotesk BQ Light OsF"/>
          <w:color w:val="6C6F70"/>
          <w:sz w:val="20"/>
          <w:szCs w:val="20"/>
        </w:rPr>
      </w:pPr>
      <w:r w:rsidRPr="00CB7209">
        <w:rPr>
          <w:rFonts w:eastAsia="Akzidenz-Grotesk BQ Light OsF"/>
          <w:color w:val="6C6F70"/>
          <w:sz w:val="20"/>
          <w:szCs w:val="20"/>
        </w:rPr>
        <w:t>Our temporary workplace study is in full swing, so you might notic</w:t>
      </w:r>
      <w:r w:rsidR="00D87968" w:rsidRPr="00CB7209">
        <w:rPr>
          <w:rFonts w:eastAsia="Akzidenz-Grotesk BQ Light OsF"/>
          <w:color w:val="6C6F70"/>
          <w:sz w:val="20"/>
          <w:szCs w:val="20"/>
        </w:rPr>
        <w:t>e some sensors around the space or be asked to complete a few short surveys.</w:t>
      </w:r>
    </w:p>
    <w:p w14:paraId="374FF6A8" w14:textId="77777777" w:rsidR="00D867B5" w:rsidRPr="00CB7209" w:rsidRDefault="00D867B5" w:rsidP="009A25E8">
      <w:pPr>
        <w:rPr>
          <w:rFonts w:eastAsia="Akzidenz-Grotesk BQ Light OsF"/>
          <w:color w:val="6C6F70"/>
          <w:sz w:val="20"/>
          <w:szCs w:val="20"/>
        </w:rPr>
      </w:pPr>
    </w:p>
    <w:p w14:paraId="11B66C5E" w14:textId="77777777" w:rsidR="00D867B5" w:rsidRPr="00CB7209" w:rsidRDefault="00802144" w:rsidP="009A25E8">
      <w:pPr>
        <w:rPr>
          <w:rFonts w:eastAsia="Akzidenz-Grotesk BQ Light OsF"/>
          <w:color w:val="6C6F70"/>
          <w:sz w:val="20"/>
          <w:szCs w:val="20"/>
        </w:rPr>
      </w:pPr>
      <w:r w:rsidRPr="00CB7209">
        <w:rPr>
          <w:rFonts w:eastAsia="Akzidenz-Grotesk BQ Light OsF"/>
          <w:color w:val="6C6F70"/>
          <w:sz w:val="20"/>
          <w:szCs w:val="20"/>
        </w:rPr>
        <w:t>But don’t worry—nothing about you, personally, is being tracked or recorded. The information these sensors collect is completely anonymous and non-identifying.</w:t>
      </w:r>
    </w:p>
    <w:p w14:paraId="1E6803C1" w14:textId="77777777" w:rsidR="00D867B5" w:rsidRPr="00CB7209" w:rsidRDefault="00D867B5" w:rsidP="009A25E8">
      <w:pPr>
        <w:rPr>
          <w:rFonts w:eastAsia="Akzidenz-Grotesk BQ Light OsF"/>
          <w:color w:val="6C6F70"/>
          <w:sz w:val="20"/>
          <w:szCs w:val="20"/>
        </w:rPr>
      </w:pPr>
    </w:p>
    <w:p w14:paraId="1764C008" w14:textId="561C75FF" w:rsidR="00D867B5" w:rsidRPr="00CB7209" w:rsidRDefault="00D87968" w:rsidP="009A25E8">
      <w:pPr>
        <w:rPr>
          <w:rFonts w:eastAsia="Akzidenz-Grotesk BQ Light OsF"/>
          <w:color w:val="6C6F70"/>
          <w:sz w:val="20"/>
          <w:szCs w:val="20"/>
        </w:rPr>
      </w:pPr>
      <w:r w:rsidRPr="00CB7209">
        <w:rPr>
          <w:rFonts w:eastAsia="Akzidenz-Grotesk BQ Light OsF"/>
          <w:color w:val="6C6F70"/>
          <w:sz w:val="20"/>
          <w:szCs w:val="20"/>
        </w:rPr>
        <w:t>The sole job of the study</w:t>
      </w:r>
      <w:r w:rsidR="00802144" w:rsidRPr="00CB7209">
        <w:rPr>
          <w:rFonts w:eastAsia="Akzidenz-Grotesk BQ Light OsF"/>
          <w:color w:val="6C6F70"/>
          <w:sz w:val="20"/>
          <w:szCs w:val="20"/>
        </w:rPr>
        <w:t xml:space="preserve"> is to help us understand how well our environment is operating, so we can make it work better for you.</w:t>
      </w:r>
    </w:p>
    <w:p w14:paraId="0F27C03C" w14:textId="77777777" w:rsidR="00D867B5" w:rsidRPr="00CB7209" w:rsidRDefault="00D867B5" w:rsidP="009A25E8">
      <w:pPr>
        <w:rPr>
          <w:rFonts w:eastAsia="Akzidenz-Grotesk BQ Light OsF"/>
          <w:color w:val="6C6F70"/>
          <w:sz w:val="20"/>
          <w:szCs w:val="20"/>
        </w:rPr>
      </w:pPr>
    </w:p>
    <w:p w14:paraId="030682A9" w14:textId="77777777" w:rsidR="00D867B5" w:rsidRPr="00CB7209" w:rsidRDefault="00802144" w:rsidP="009A25E8">
      <w:pPr>
        <w:rPr>
          <w:rFonts w:eastAsia="Akzidenz-Grotesk BQ Light OsF"/>
          <w:color w:val="6C6F70"/>
          <w:sz w:val="20"/>
          <w:szCs w:val="20"/>
        </w:rPr>
      </w:pPr>
      <w:r w:rsidRPr="00CB7209">
        <w:rPr>
          <w:rFonts w:eastAsia="Akzidenz-Grotesk BQ Light OsF"/>
          <w:color w:val="6C6F70"/>
          <w:sz w:val="20"/>
          <w:szCs w:val="20"/>
        </w:rPr>
        <w:t>The study has begun and will last for [</w:t>
      </w:r>
      <w:r w:rsidRPr="00CB7209">
        <w:rPr>
          <w:rFonts w:eastAsia="Akzidenz-Grotesk BQ Light OsF"/>
          <w:color w:val="FF0000"/>
          <w:sz w:val="20"/>
          <w:szCs w:val="20"/>
        </w:rPr>
        <w:t>DURATION</w:t>
      </w:r>
      <w:r w:rsidRPr="00CB7209">
        <w:rPr>
          <w:rFonts w:eastAsia="Akzidenz-Grotesk BQ Light OsF"/>
          <w:color w:val="6C6F70"/>
          <w:sz w:val="20"/>
          <w:szCs w:val="20"/>
        </w:rPr>
        <w:t>], until [</w:t>
      </w:r>
      <w:r w:rsidRPr="00CB7209">
        <w:rPr>
          <w:rFonts w:eastAsia="Akzidenz-Grotesk BQ Light OsF"/>
          <w:color w:val="FF0000"/>
          <w:sz w:val="20"/>
          <w:szCs w:val="20"/>
        </w:rPr>
        <w:t>DATE</w:t>
      </w:r>
      <w:r w:rsidRPr="00CB7209">
        <w:rPr>
          <w:rFonts w:eastAsia="Akzidenz-Grotesk BQ Light OsF"/>
          <w:color w:val="6C6F70"/>
          <w:sz w:val="20"/>
          <w:szCs w:val="20"/>
        </w:rPr>
        <w:t>]. As a reminder, you will notice sensors around [</w:t>
      </w:r>
      <w:r w:rsidRPr="00CB7209">
        <w:rPr>
          <w:rFonts w:eastAsia="Akzidenz-Grotesk BQ Light OsF"/>
          <w:color w:val="FF0000"/>
          <w:sz w:val="20"/>
          <w:szCs w:val="20"/>
        </w:rPr>
        <w:t>LOCATION</w:t>
      </w:r>
      <w:r w:rsidRPr="00CB7209">
        <w:rPr>
          <w:rFonts w:eastAsia="Akzidenz-Grotesk BQ Light OsF"/>
          <w:color w:val="6C6F70"/>
          <w:sz w:val="20"/>
          <w:szCs w:val="20"/>
        </w:rPr>
        <w:t>].</w:t>
      </w:r>
    </w:p>
    <w:p w14:paraId="2BCF3E19" w14:textId="77777777" w:rsidR="00D867B5" w:rsidRPr="00CB7209" w:rsidRDefault="00D867B5" w:rsidP="009A25E8">
      <w:pPr>
        <w:rPr>
          <w:rFonts w:eastAsia="Akzidenz-Grotesk BQ Light OsF"/>
          <w:color w:val="6C6F70"/>
          <w:sz w:val="20"/>
          <w:szCs w:val="20"/>
        </w:rPr>
      </w:pPr>
    </w:p>
    <w:p w14:paraId="488E2179" w14:textId="3E382783" w:rsidR="002F3D66" w:rsidRPr="00CB7209" w:rsidRDefault="00802144" w:rsidP="009A25E8">
      <w:pPr>
        <w:rPr>
          <w:rFonts w:eastAsia="Akzidenz-Grotesk BQ Light OsF"/>
          <w:color w:val="6C6F70"/>
          <w:sz w:val="20"/>
          <w:szCs w:val="20"/>
        </w:rPr>
      </w:pPr>
      <w:r w:rsidRPr="00CB7209">
        <w:rPr>
          <w:rFonts w:eastAsia="Akzidenz-Grotesk BQ Light OsF"/>
          <w:color w:val="6C6F70"/>
          <w:sz w:val="20"/>
          <w:szCs w:val="20"/>
        </w:rPr>
        <w:t xml:space="preserve">To learn more, go to </w:t>
      </w:r>
      <w:r w:rsidR="00092876" w:rsidRPr="00092876">
        <w:rPr>
          <w:rFonts w:eastAsia="Akzidenz-Grotesk BQ Light OsF"/>
          <w:color w:val="6C6F70"/>
          <w:sz w:val="20"/>
          <w:szCs w:val="20"/>
        </w:rPr>
        <w:t>steelcase.com/</w:t>
      </w:r>
      <w:proofErr w:type="spellStart"/>
      <w:r w:rsidR="00092876" w:rsidRPr="00092876">
        <w:rPr>
          <w:rFonts w:eastAsia="Akzidenz-Grotesk BQ Light OsF"/>
          <w:color w:val="6C6F70"/>
          <w:sz w:val="20"/>
          <w:szCs w:val="20"/>
        </w:rPr>
        <w:t>steelcase</w:t>
      </w:r>
      <w:proofErr w:type="spellEnd"/>
      <w:r w:rsidR="00092876" w:rsidRPr="00092876">
        <w:rPr>
          <w:rFonts w:eastAsia="Akzidenz-Grotesk BQ Light OsF"/>
          <w:color w:val="6C6F70"/>
          <w:sz w:val="20"/>
          <w:szCs w:val="20"/>
        </w:rPr>
        <w:t>-workplace-advisor-</w:t>
      </w:r>
      <w:proofErr w:type="spellStart"/>
      <w:r w:rsidR="00092876" w:rsidRPr="00092876">
        <w:rPr>
          <w:rFonts w:eastAsia="Akzidenz-Grotesk BQ Light OsF"/>
          <w:color w:val="6C6F70"/>
          <w:sz w:val="20"/>
          <w:szCs w:val="20"/>
        </w:rPr>
        <w:t>faq</w:t>
      </w:r>
      <w:proofErr w:type="spellEnd"/>
      <w:r w:rsidR="00092876" w:rsidRPr="00CB7209">
        <w:rPr>
          <w:rFonts w:eastAsia="Akzidenz-Grotesk BQ Light OsF"/>
          <w:color w:val="6C6F70"/>
          <w:sz w:val="20"/>
          <w:szCs w:val="20"/>
        </w:rPr>
        <w:t xml:space="preserve"> </w:t>
      </w:r>
      <w:bookmarkStart w:id="0" w:name="_GoBack"/>
      <w:bookmarkEnd w:id="0"/>
      <w:r w:rsidRPr="00CB7209">
        <w:rPr>
          <w:rFonts w:eastAsia="Akzidenz-Grotesk BQ Light OsF"/>
          <w:color w:val="6C6F70"/>
          <w:sz w:val="20"/>
          <w:szCs w:val="20"/>
        </w:rPr>
        <w:t>or please contact [</w:t>
      </w:r>
      <w:r w:rsidRPr="00CB7209">
        <w:rPr>
          <w:rFonts w:eastAsia="Akzidenz-Grotesk BQ Light OsF"/>
          <w:color w:val="FF0000"/>
          <w:sz w:val="20"/>
          <w:szCs w:val="20"/>
        </w:rPr>
        <w:t>CONTACT NAME</w:t>
      </w:r>
      <w:r w:rsidRPr="00CB7209">
        <w:rPr>
          <w:rFonts w:eastAsia="Akzidenz-Grotesk BQ Light OsF"/>
          <w:color w:val="6C6F70"/>
          <w:sz w:val="20"/>
          <w:szCs w:val="20"/>
        </w:rPr>
        <w:t>] at [</w:t>
      </w:r>
      <w:r w:rsidRPr="00CB7209">
        <w:rPr>
          <w:rFonts w:eastAsia="Akzidenz-Grotesk BQ Light OsF"/>
          <w:color w:val="FF0000"/>
          <w:sz w:val="20"/>
          <w:szCs w:val="20"/>
        </w:rPr>
        <w:t>EMAIL@EMAIL.COM</w:t>
      </w:r>
      <w:r w:rsidRPr="00CB7209">
        <w:rPr>
          <w:rFonts w:eastAsia="Akzidenz-Grotesk BQ Light OsF"/>
          <w:color w:val="6C6F70"/>
          <w:sz w:val="20"/>
          <w:szCs w:val="20"/>
        </w:rPr>
        <w:t>].</w:t>
      </w:r>
    </w:p>
    <w:p w14:paraId="0FA6E804" w14:textId="77777777" w:rsidR="002F3D66" w:rsidRPr="00CB7209" w:rsidRDefault="002F3D66">
      <w:pPr>
        <w:rPr>
          <w:rFonts w:eastAsia="Akzidenz-Grotesk BQ Light OsF"/>
          <w:color w:val="6C6F70"/>
          <w:sz w:val="20"/>
          <w:szCs w:val="20"/>
        </w:rPr>
      </w:pPr>
      <w:r w:rsidRPr="00CB7209">
        <w:rPr>
          <w:rFonts w:eastAsia="Akzidenz-Grotesk BQ Light OsF"/>
          <w:color w:val="6C6F70"/>
          <w:sz w:val="20"/>
          <w:szCs w:val="20"/>
        </w:rPr>
        <w:br w:type="page"/>
      </w:r>
    </w:p>
    <w:p w14:paraId="111F98C1" w14:textId="77777777" w:rsidR="00D867B5" w:rsidRPr="00CB7209" w:rsidRDefault="00802144">
      <w:pPr>
        <w:rPr>
          <w:rFonts w:eastAsia="Akzidenz-Grotesk BQ Light OsF"/>
          <w:color w:val="auto"/>
          <w:sz w:val="40"/>
          <w:szCs w:val="40"/>
        </w:rPr>
      </w:pPr>
      <w:r w:rsidRPr="00CB7209">
        <w:rPr>
          <w:rFonts w:eastAsia="Akzidenz-Grotesk BQ Light OsF"/>
          <w:b/>
          <w:color w:val="auto"/>
          <w:sz w:val="40"/>
          <w:szCs w:val="40"/>
        </w:rPr>
        <w:lastRenderedPageBreak/>
        <w:t>AFTER STUDY</w:t>
      </w:r>
    </w:p>
    <w:p w14:paraId="0433D98B" w14:textId="77777777" w:rsidR="00D867B5" w:rsidRPr="00CB7209" w:rsidRDefault="00D867B5">
      <w:pPr>
        <w:rPr>
          <w:rFonts w:eastAsia="Akzidenz-Grotesk BQ Light OsF"/>
          <w:b/>
          <w:color w:val="6C6F70"/>
          <w:sz w:val="20"/>
          <w:szCs w:val="20"/>
        </w:rPr>
      </w:pPr>
    </w:p>
    <w:p w14:paraId="542D4A2A" w14:textId="77777777" w:rsidR="00D867B5" w:rsidRPr="00CB7209" w:rsidRDefault="00802144">
      <w:pPr>
        <w:rPr>
          <w:rFonts w:eastAsia="Akzidenz-Grotesk BQ Light OsF"/>
          <w:b/>
          <w:color w:val="6C6F70"/>
          <w:sz w:val="20"/>
          <w:szCs w:val="20"/>
        </w:rPr>
      </w:pPr>
      <w:r w:rsidRPr="00CB7209">
        <w:rPr>
          <w:rFonts w:eastAsia="Akzidenz-Grotesk BQ Light OsF"/>
          <w:b/>
          <w:color w:val="6C6F70"/>
          <w:sz w:val="20"/>
          <w:szCs w:val="20"/>
        </w:rPr>
        <w:t>OPTION 1</w:t>
      </w:r>
    </w:p>
    <w:p w14:paraId="68830E96" w14:textId="77777777" w:rsidR="002F3D66" w:rsidRPr="00CB7209" w:rsidRDefault="002F3D66">
      <w:pPr>
        <w:rPr>
          <w:rFonts w:eastAsia="Akzidenz-Grotesk BQ Light OsF"/>
          <w:b/>
          <w:color w:val="6C6F70"/>
          <w:sz w:val="20"/>
          <w:szCs w:val="20"/>
        </w:rPr>
      </w:pPr>
    </w:p>
    <w:p w14:paraId="06D38ED3" w14:textId="77777777" w:rsidR="00D867B5" w:rsidRPr="00CB7209" w:rsidRDefault="00802144">
      <w:pPr>
        <w:rPr>
          <w:rFonts w:eastAsia="Akzidenz-Grotesk BQ Light OsF"/>
          <w:b/>
          <w:sz w:val="20"/>
          <w:szCs w:val="20"/>
        </w:rPr>
      </w:pPr>
      <w:r w:rsidRPr="00CB7209">
        <w:rPr>
          <w:rFonts w:eastAsia="Akzidenz-Grotesk BQ Light OsF"/>
          <w:b/>
          <w:sz w:val="20"/>
          <w:szCs w:val="20"/>
        </w:rPr>
        <w:t>Headline/Subject Line</w:t>
      </w:r>
    </w:p>
    <w:p w14:paraId="7D1AF191" w14:textId="77777777" w:rsidR="002F3D66" w:rsidRPr="00CB7209" w:rsidRDefault="002F3D66">
      <w:pPr>
        <w:rPr>
          <w:rFonts w:eastAsia="Akzidenz-Grotesk BQ Light OsF"/>
          <w:b/>
          <w:sz w:val="20"/>
          <w:szCs w:val="20"/>
        </w:rPr>
      </w:pPr>
    </w:p>
    <w:p w14:paraId="0DB23B5E" w14:textId="77777777" w:rsidR="00D867B5" w:rsidRPr="00CB7209" w:rsidRDefault="00802144">
      <w:pPr>
        <w:rPr>
          <w:rFonts w:eastAsia="Akzidenz-Grotesk BQ Light OsF"/>
          <w:color w:val="6C6F70"/>
          <w:sz w:val="20"/>
          <w:szCs w:val="20"/>
        </w:rPr>
      </w:pPr>
      <w:r w:rsidRPr="00CB7209">
        <w:rPr>
          <w:rFonts w:eastAsia="Akzidenz-Grotesk BQ Light OsF"/>
          <w:color w:val="6C6F70"/>
          <w:sz w:val="20"/>
          <w:szCs w:val="20"/>
        </w:rPr>
        <w:t>Our workplace study has concluded! Thank you to all.</w:t>
      </w:r>
    </w:p>
    <w:p w14:paraId="099C4A03" w14:textId="77777777" w:rsidR="00D867B5" w:rsidRPr="00CB7209" w:rsidRDefault="00D867B5">
      <w:pPr>
        <w:rPr>
          <w:rFonts w:eastAsia="Akzidenz-Grotesk BQ Light OsF"/>
          <w:color w:val="6C6F70"/>
          <w:sz w:val="20"/>
          <w:szCs w:val="20"/>
        </w:rPr>
      </w:pPr>
    </w:p>
    <w:p w14:paraId="4BD005CB" w14:textId="77777777" w:rsidR="00D867B5" w:rsidRPr="00CB7209" w:rsidRDefault="00802144">
      <w:pPr>
        <w:rPr>
          <w:rFonts w:eastAsia="Akzidenz-Grotesk BQ Light OsF"/>
          <w:b/>
          <w:sz w:val="20"/>
          <w:szCs w:val="20"/>
        </w:rPr>
      </w:pPr>
      <w:r w:rsidRPr="00CB7209">
        <w:rPr>
          <w:rFonts w:eastAsia="Akzidenz-Grotesk BQ Light OsF"/>
          <w:b/>
          <w:sz w:val="20"/>
          <w:szCs w:val="20"/>
        </w:rPr>
        <w:t>Body Copy</w:t>
      </w:r>
    </w:p>
    <w:p w14:paraId="067B1923" w14:textId="77777777" w:rsidR="002F3D66" w:rsidRPr="00CB7209" w:rsidRDefault="002F3D66">
      <w:pPr>
        <w:rPr>
          <w:rFonts w:eastAsia="Akzidenz-Grotesk BQ Light OsF"/>
          <w:b/>
          <w:sz w:val="20"/>
          <w:szCs w:val="20"/>
        </w:rPr>
      </w:pPr>
    </w:p>
    <w:p w14:paraId="3B8005C4" w14:textId="77777777" w:rsidR="00D867B5" w:rsidRPr="00CB7209" w:rsidRDefault="00802144">
      <w:pPr>
        <w:rPr>
          <w:rFonts w:eastAsia="Akzidenz-Grotesk BQ Light OsF"/>
          <w:color w:val="6C6F70"/>
          <w:sz w:val="20"/>
          <w:szCs w:val="20"/>
        </w:rPr>
      </w:pPr>
      <w:r w:rsidRPr="00CB7209">
        <w:rPr>
          <w:rFonts w:eastAsia="Akzidenz-Grotesk BQ Light OsF"/>
          <w:color w:val="6C6F70"/>
          <w:sz w:val="20"/>
          <w:szCs w:val="20"/>
        </w:rPr>
        <w:t>You’re our most important asset, and you spend a lot of time in this space, so it was important for us to better understand how the workplace is working for you.</w:t>
      </w:r>
    </w:p>
    <w:p w14:paraId="396A16EE" w14:textId="77777777" w:rsidR="00D867B5" w:rsidRPr="00CB7209" w:rsidRDefault="00D867B5">
      <w:pPr>
        <w:rPr>
          <w:rFonts w:eastAsia="Akzidenz-Grotesk BQ Light OsF"/>
          <w:color w:val="6C6F70"/>
          <w:sz w:val="20"/>
          <w:szCs w:val="20"/>
        </w:rPr>
      </w:pPr>
    </w:p>
    <w:p w14:paraId="35FE836D" w14:textId="77777777" w:rsidR="00D867B5" w:rsidRPr="00CB7209" w:rsidRDefault="00802144">
      <w:pPr>
        <w:rPr>
          <w:rFonts w:eastAsia="Akzidenz-Grotesk BQ Light OsF"/>
          <w:color w:val="6C6F70"/>
          <w:sz w:val="20"/>
          <w:szCs w:val="20"/>
        </w:rPr>
      </w:pPr>
      <w:r w:rsidRPr="00CB7209">
        <w:rPr>
          <w:rFonts w:eastAsia="Akzidenz-Grotesk BQ Light OsF"/>
          <w:color w:val="6C6F70"/>
          <w:sz w:val="20"/>
          <w:szCs w:val="20"/>
        </w:rPr>
        <w:t>Thanks to you and your willingness to participate, we’ve gained some major insights.</w:t>
      </w:r>
    </w:p>
    <w:p w14:paraId="0004B3B5" w14:textId="77777777" w:rsidR="00D867B5" w:rsidRPr="00CB7209" w:rsidRDefault="00D867B5">
      <w:pPr>
        <w:rPr>
          <w:rFonts w:eastAsia="Akzidenz-Grotesk BQ Light OsF"/>
          <w:color w:val="6C6F70"/>
          <w:sz w:val="20"/>
          <w:szCs w:val="20"/>
        </w:rPr>
      </w:pPr>
    </w:p>
    <w:p w14:paraId="4F6EE8B1" w14:textId="77777777" w:rsidR="00D867B5" w:rsidRPr="00CB7209" w:rsidRDefault="00802144">
      <w:pPr>
        <w:rPr>
          <w:rFonts w:eastAsia="Akzidenz-Grotesk BQ Light OsF"/>
          <w:color w:val="6C6F70"/>
          <w:sz w:val="20"/>
          <w:szCs w:val="20"/>
        </w:rPr>
      </w:pPr>
      <w:r w:rsidRPr="00CB7209">
        <w:rPr>
          <w:rFonts w:eastAsia="Akzidenz-Grotesk BQ Light OsF"/>
          <w:color w:val="6C6F70"/>
          <w:sz w:val="20"/>
          <w:szCs w:val="20"/>
        </w:rPr>
        <w:t>We couldn’t have done it without you.</w:t>
      </w:r>
    </w:p>
    <w:p w14:paraId="6CE1A225" w14:textId="77777777" w:rsidR="00D867B5" w:rsidRPr="00CB7209" w:rsidRDefault="00D867B5">
      <w:pPr>
        <w:rPr>
          <w:rFonts w:eastAsia="Akzidenz-Grotesk BQ Light OsF"/>
          <w:color w:val="6C6F70"/>
          <w:sz w:val="20"/>
          <w:szCs w:val="20"/>
        </w:rPr>
      </w:pPr>
    </w:p>
    <w:p w14:paraId="271656F6" w14:textId="77777777" w:rsidR="00D867B5" w:rsidRPr="00CB7209" w:rsidRDefault="00802144">
      <w:pPr>
        <w:rPr>
          <w:rFonts w:eastAsia="Akzidenz-Grotesk BQ Light OsF"/>
          <w:color w:val="6C6F70"/>
          <w:sz w:val="20"/>
          <w:szCs w:val="20"/>
        </w:rPr>
      </w:pPr>
      <w:r w:rsidRPr="00CB7209">
        <w:rPr>
          <w:rFonts w:eastAsia="Akzidenz-Grotesk BQ Light OsF"/>
          <w:color w:val="6C6F70"/>
          <w:sz w:val="20"/>
          <w:szCs w:val="20"/>
        </w:rPr>
        <w:t>To learn more, please contact [</w:t>
      </w:r>
      <w:r w:rsidRPr="00CB7209">
        <w:rPr>
          <w:rFonts w:eastAsia="Akzidenz-Grotesk BQ Light OsF"/>
          <w:color w:val="FF0000"/>
          <w:sz w:val="20"/>
          <w:szCs w:val="20"/>
        </w:rPr>
        <w:t>CONTACT NAME</w:t>
      </w:r>
      <w:r w:rsidRPr="00CB7209">
        <w:rPr>
          <w:rFonts w:eastAsia="Akzidenz-Grotesk BQ Light OsF"/>
          <w:color w:val="6C6F70"/>
          <w:sz w:val="20"/>
          <w:szCs w:val="20"/>
        </w:rPr>
        <w:t>] at [</w:t>
      </w:r>
      <w:r w:rsidRPr="00CB7209">
        <w:rPr>
          <w:rFonts w:eastAsia="Akzidenz-Grotesk BQ Light OsF"/>
          <w:color w:val="FF0000"/>
          <w:sz w:val="20"/>
          <w:szCs w:val="20"/>
        </w:rPr>
        <w:t>EMAIL ADDRESS</w:t>
      </w:r>
      <w:r w:rsidRPr="00CB7209">
        <w:rPr>
          <w:rFonts w:eastAsia="Akzidenz-Grotesk BQ Light OsF"/>
          <w:color w:val="6C6F70"/>
          <w:sz w:val="20"/>
          <w:szCs w:val="20"/>
        </w:rPr>
        <w:t>].</w:t>
      </w:r>
    </w:p>
    <w:p w14:paraId="1F12D60A" w14:textId="77777777" w:rsidR="002F3D66" w:rsidRPr="00CB7209" w:rsidRDefault="002F3D66">
      <w:pPr>
        <w:rPr>
          <w:rFonts w:eastAsia="Akzidenz-Grotesk BQ Light OsF"/>
          <w:color w:val="6C6F70"/>
          <w:sz w:val="20"/>
          <w:szCs w:val="20"/>
        </w:rPr>
      </w:pPr>
    </w:p>
    <w:p w14:paraId="30A9F9BA" w14:textId="77777777" w:rsidR="00D867B5" w:rsidRPr="00CB7209" w:rsidRDefault="00061798">
      <w:pPr>
        <w:rPr>
          <w:rFonts w:eastAsia="Akzidenz-Grotesk BQ Light OsF"/>
          <w:color w:val="6C6F70"/>
          <w:sz w:val="20"/>
          <w:szCs w:val="20"/>
        </w:rPr>
      </w:pPr>
      <w:r>
        <w:pict w14:anchorId="25623FE8">
          <v:rect id="_x0000_i1025" style="width:0;height:1.5pt" o:hralign="center" o:hrstd="t" o:hr="t" fillcolor="#a0a0a0" stroked="f"/>
        </w:pict>
      </w:r>
    </w:p>
    <w:p w14:paraId="03DE21FA" w14:textId="77777777" w:rsidR="002F3D66" w:rsidRPr="00CB7209" w:rsidRDefault="002F3D66">
      <w:pPr>
        <w:rPr>
          <w:rFonts w:eastAsia="Akzidenz-Grotesk BQ Light OsF"/>
          <w:b/>
          <w:i/>
          <w:color w:val="6C6F70"/>
          <w:sz w:val="20"/>
          <w:szCs w:val="20"/>
        </w:rPr>
      </w:pPr>
    </w:p>
    <w:p w14:paraId="7BCA1948" w14:textId="77777777" w:rsidR="00D867B5" w:rsidRPr="00CB7209" w:rsidRDefault="00802144">
      <w:pPr>
        <w:rPr>
          <w:rFonts w:eastAsia="Akzidenz-Grotesk BQ Light OsF"/>
          <w:b/>
          <w:color w:val="6C6F70"/>
          <w:sz w:val="20"/>
          <w:szCs w:val="20"/>
        </w:rPr>
      </w:pPr>
      <w:r w:rsidRPr="00CB7209">
        <w:rPr>
          <w:rFonts w:eastAsia="Akzidenz-Grotesk BQ Light OsF"/>
          <w:b/>
          <w:color w:val="6C6F70"/>
          <w:sz w:val="20"/>
          <w:szCs w:val="20"/>
        </w:rPr>
        <w:t>OPTION 2</w:t>
      </w:r>
    </w:p>
    <w:p w14:paraId="1338D878" w14:textId="77777777" w:rsidR="002F3D66" w:rsidRPr="00CB7209" w:rsidRDefault="002F3D66">
      <w:pPr>
        <w:rPr>
          <w:rFonts w:eastAsia="Akzidenz-Grotesk BQ Light OsF"/>
          <w:b/>
          <w:i/>
          <w:color w:val="6C6F70"/>
          <w:sz w:val="20"/>
          <w:szCs w:val="20"/>
        </w:rPr>
      </w:pPr>
    </w:p>
    <w:p w14:paraId="06D52A12" w14:textId="77777777" w:rsidR="00D867B5" w:rsidRPr="00CB7209" w:rsidRDefault="00802144">
      <w:pPr>
        <w:rPr>
          <w:rFonts w:eastAsia="Akzidenz-Grotesk BQ Light OsF"/>
          <w:b/>
          <w:sz w:val="20"/>
          <w:szCs w:val="20"/>
        </w:rPr>
      </w:pPr>
      <w:r w:rsidRPr="00CB7209">
        <w:rPr>
          <w:rFonts w:eastAsia="Akzidenz-Grotesk BQ Light OsF"/>
          <w:b/>
          <w:sz w:val="20"/>
          <w:szCs w:val="20"/>
        </w:rPr>
        <w:t>Headline/Subject Line</w:t>
      </w:r>
    </w:p>
    <w:p w14:paraId="3ABBAA0A" w14:textId="77777777" w:rsidR="002F3D66" w:rsidRPr="00CB7209" w:rsidRDefault="002F3D66">
      <w:pPr>
        <w:rPr>
          <w:rFonts w:eastAsia="Akzidenz-Grotesk BQ Light OsF"/>
          <w:b/>
          <w:sz w:val="20"/>
          <w:szCs w:val="20"/>
        </w:rPr>
      </w:pPr>
    </w:p>
    <w:p w14:paraId="4C770FA2" w14:textId="77777777" w:rsidR="00D867B5" w:rsidRPr="00CB7209" w:rsidRDefault="00802144">
      <w:pPr>
        <w:rPr>
          <w:rFonts w:eastAsia="Akzidenz-Grotesk BQ Light OsF"/>
          <w:color w:val="6C6F70"/>
          <w:sz w:val="20"/>
          <w:szCs w:val="20"/>
        </w:rPr>
      </w:pPr>
      <w:r w:rsidRPr="00CB7209">
        <w:rPr>
          <w:rFonts w:eastAsia="Akzidenz-Grotesk BQ Light OsF"/>
          <w:color w:val="6C6F70"/>
          <w:sz w:val="20"/>
          <w:szCs w:val="20"/>
        </w:rPr>
        <w:t>Our workplace study has concluded! Thank you to all.</w:t>
      </w:r>
    </w:p>
    <w:p w14:paraId="0E9F9711" w14:textId="77777777" w:rsidR="00D867B5" w:rsidRPr="00CB7209" w:rsidRDefault="00D867B5">
      <w:pPr>
        <w:rPr>
          <w:rFonts w:eastAsia="Akzidenz-Grotesk BQ Light OsF"/>
          <w:color w:val="6C6F70"/>
          <w:sz w:val="20"/>
          <w:szCs w:val="20"/>
        </w:rPr>
      </w:pPr>
    </w:p>
    <w:p w14:paraId="1B731928" w14:textId="77777777" w:rsidR="00D867B5" w:rsidRPr="00CB7209" w:rsidRDefault="00802144">
      <w:pPr>
        <w:rPr>
          <w:rFonts w:eastAsia="Akzidenz-Grotesk BQ Light OsF"/>
          <w:b/>
          <w:sz w:val="20"/>
          <w:szCs w:val="20"/>
        </w:rPr>
      </w:pPr>
      <w:r w:rsidRPr="00CB7209">
        <w:rPr>
          <w:rFonts w:eastAsia="Akzidenz-Grotesk BQ Light OsF"/>
          <w:b/>
          <w:sz w:val="20"/>
          <w:szCs w:val="20"/>
        </w:rPr>
        <w:t>Body Copy</w:t>
      </w:r>
    </w:p>
    <w:p w14:paraId="2998CCEE" w14:textId="77777777" w:rsidR="002F3D66" w:rsidRPr="00CB7209" w:rsidRDefault="002F3D66">
      <w:pPr>
        <w:rPr>
          <w:rFonts w:eastAsia="Akzidenz-Grotesk BQ Light OsF"/>
          <w:b/>
          <w:sz w:val="20"/>
          <w:szCs w:val="20"/>
        </w:rPr>
      </w:pPr>
    </w:p>
    <w:p w14:paraId="65FA7F2E" w14:textId="77777777" w:rsidR="00D867B5" w:rsidRPr="00CB7209" w:rsidRDefault="00802144" w:rsidP="002F3D66">
      <w:pPr>
        <w:rPr>
          <w:rFonts w:eastAsia="Akzidenz-Grotesk BQ Light OsF"/>
          <w:color w:val="6C6F70"/>
          <w:sz w:val="20"/>
          <w:szCs w:val="20"/>
        </w:rPr>
      </w:pPr>
      <w:r w:rsidRPr="00CB7209">
        <w:rPr>
          <w:rFonts w:eastAsia="Akzidenz-Grotesk BQ Light OsF"/>
          <w:color w:val="6C6F70"/>
          <w:sz w:val="20"/>
          <w:szCs w:val="20"/>
        </w:rPr>
        <w:t>You’re our most important asset, and you spend a lot of time in this space, so it was important for us to better understand how the workplace is working for you.</w:t>
      </w:r>
    </w:p>
    <w:p w14:paraId="55EDF4CE" w14:textId="77777777" w:rsidR="00D867B5" w:rsidRPr="00CB7209" w:rsidRDefault="00D867B5" w:rsidP="002F3D66">
      <w:pPr>
        <w:rPr>
          <w:rFonts w:eastAsia="Akzidenz-Grotesk BQ Light OsF"/>
          <w:color w:val="6C6F70"/>
          <w:sz w:val="20"/>
          <w:szCs w:val="20"/>
        </w:rPr>
      </w:pPr>
    </w:p>
    <w:p w14:paraId="24D56EA9" w14:textId="77777777" w:rsidR="00D867B5" w:rsidRPr="00CB7209" w:rsidRDefault="00802144" w:rsidP="002F3D66">
      <w:pPr>
        <w:rPr>
          <w:rFonts w:eastAsia="Akzidenz-Grotesk BQ Light OsF"/>
          <w:color w:val="6C6F70"/>
          <w:sz w:val="20"/>
          <w:szCs w:val="20"/>
        </w:rPr>
      </w:pPr>
      <w:r w:rsidRPr="00CB7209">
        <w:rPr>
          <w:rFonts w:eastAsia="Akzidenz-Grotesk BQ Light OsF"/>
          <w:color w:val="6C6F70"/>
          <w:sz w:val="20"/>
          <w:szCs w:val="20"/>
        </w:rPr>
        <w:t>Thanks to you and your willingness to participate, we’ve gained some major insights. We now know [</w:t>
      </w:r>
      <w:r w:rsidRPr="00CB7209">
        <w:rPr>
          <w:rFonts w:eastAsia="Akzidenz-Grotesk BQ Light OsF"/>
          <w:color w:val="FF0000"/>
          <w:sz w:val="20"/>
          <w:szCs w:val="20"/>
        </w:rPr>
        <w:t>FACT 1</w:t>
      </w:r>
      <w:r w:rsidRPr="00CB7209">
        <w:rPr>
          <w:rFonts w:eastAsia="Akzidenz-Grotesk BQ Light OsF"/>
          <w:color w:val="6C6F70"/>
          <w:sz w:val="20"/>
          <w:szCs w:val="20"/>
        </w:rPr>
        <w:t>], [</w:t>
      </w:r>
      <w:r w:rsidRPr="00CB7209">
        <w:rPr>
          <w:rFonts w:eastAsia="Akzidenz-Grotesk BQ Light OsF"/>
          <w:color w:val="FF0000"/>
          <w:sz w:val="20"/>
          <w:szCs w:val="20"/>
        </w:rPr>
        <w:t>FACT 2</w:t>
      </w:r>
      <w:r w:rsidRPr="00CB7209">
        <w:rPr>
          <w:rFonts w:eastAsia="Akzidenz-Grotesk BQ Light OsF"/>
          <w:color w:val="6C6F70"/>
          <w:sz w:val="20"/>
          <w:szCs w:val="20"/>
        </w:rPr>
        <w:t>] and [</w:t>
      </w:r>
      <w:r w:rsidRPr="00CB7209">
        <w:rPr>
          <w:rFonts w:eastAsia="Akzidenz-Grotesk BQ Light OsF"/>
          <w:color w:val="FF0000"/>
          <w:sz w:val="20"/>
          <w:szCs w:val="20"/>
        </w:rPr>
        <w:t>FACT 3</w:t>
      </w:r>
      <w:r w:rsidRPr="00CB7209">
        <w:rPr>
          <w:rFonts w:eastAsia="Akzidenz-Grotesk BQ Light OsF"/>
          <w:color w:val="6C6F70"/>
          <w:sz w:val="20"/>
          <w:szCs w:val="20"/>
        </w:rPr>
        <w:t>], which will lead to better workplace effectiveness in the future.</w:t>
      </w:r>
    </w:p>
    <w:p w14:paraId="2B030B7C" w14:textId="77777777" w:rsidR="00D867B5" w:rsidRPr="00CB7209" w:rsidRDefault="00D867B5" w:rsidP="002F3D66">
      <w:pPr>
        <w:rPr>
          <w:rFonts w:eastAsia="Akzidenz-Grotesk BQ Light OsF"/>
          <w:color w:val="6C6F70"/>
          <w:sz w:val="20"/>
          <w:szCs w:val="20"/>
        </w:rPr>
      </w:pPr>
    </w:p>
    <w:p w14:paraId="2EDC4F77" w14:textId="77777777" w:rsidR="00D867B5" w:rsidRPr="00CB7209" w:rsidRDefault="00802144" w:rsidP="002F3D66">
      <w:pPr>
        <w:rPr>
          <w:rFonts w:eastAsia="Akzidenz-Grotesk BQ Light OsF"/>
          <w:color w:val="6C6F70"/>
          <w:sz w:val="20"/>
          <w:szCs w:val="20"/>
        </w:rPr>
      </w:pPr>
      <w:r w:rsidRPr="00CB7209">
        <w:rPr>
          <w:rFonts w:eastAsia="Akzidenz-Grotesk BQ Light OsF"/>
          <w:color w:val="6C6F70"/>
          <w:sz w:val="20"/>
          <w:szCs w:val="20"/>
        </w:rPr>
        <w:t>We couldn’t have done it without you.</w:t>
      </w:r>
    </w:p>
    <w:p w14:paraId="54E163A4" w14:textId="77777777" w:rsidR="00D867B5" w:rsidRPr="00CB7209" w:rsidRDefault="00D867B5" w:rsidP="002F3D66">
      <w:pPr>
        <w:rPr>
          <w:rFonts w:eastAsia="Akzidenz-Grotesk BQ Light OsF"/>
          <w:color w:val="6C6F70"/>
          <w:sz w:val="20"/>
          <w:szCs w:val="20"/>
        </w:rPr>
      </w:pPr>
    </w:p>
    <w:p w14:paraId="65B87B7E" w14:textId="77777777" w:rsidR="002F3D66" w:rsidRPr="00CB7209" w:rsidRDefault="00802144" w:rsidP="002F3D66">
      <w:pPr>
        <w:rPr>
          <w:rFonts w:eastAsia="Akzidenz-Grotesk BQ Light OsF"/>
          <w:color w:val="6C6F70"/>
          <w:sz w:val="20"/>
          <w:szCs w:val="20"/>
        </w:rPr>
      </w:pPr>
      <w:r w:rsidRPr="00CB7209">
        <w:rPr>
          <w:rFonts w:eastAsia="Akzidenz-Grotesk BQ Light OsF"/>
          <w:color w:val="6C6F70"/>
          <w:sz w:val="20"/>
          <w:szCs w:val="20"/>
        </w:rPr>
        <w:t>To learn more, please contact [</w:t>
      </w:r>
      <w:r w:rsidRPr="00CB7209">
        <w:rPr>
          <w:rFonts w:eastAsia="Akzidenz-Grotesk BQ Light OsF"/>
          <w:color w:val="FF0000"/>
          <w:sz w:val="20"/>
          <w:szCs w:val="20"/>
        </w:rPr>
        <w:t>CONTACT NAME</w:t>
      </w:r>
      <w:r w:rsidRPr="00CB7209">
        <w:rPr>
          <w:rFonts w:eastAsia="Akzidenz-Grotesk BQ Light OsF"/>
          <w:color w:val="6C6F70"/>
          <w:sz w:val="20"/>
          <w:szCs w:val="20"/>
        </w:rPr>
        <w:t>] at [</w:t>
      </w:r>
      <w:r w:rsidRPr="00CB7209">
        <w:rPr>
          <w:rFonts w:eastAsia="Akzidenz-Grotesk BQ Light OsF"/>
          <w:color w:val="FF0000"/>
          <w:sz w:val="20"/>
          <w:szCs w:val="20"/>
        </w:rPr>
        <w:t>EMAIL ADDRESS</w:t>
      </w:r>
      <w:r w:rsidRPr="00CB7209">
        <w:rPr>
          <w:rFonts w:eastAsia="Akzidenz-Grotesk BQ Light OsF"/>
          <w:color w:val="6C6F70"/>
          <w:sz w:val="20"/>
          <w:szCs w:val="20"/>
        </w:rPr>
        <w:t>].</w:t>
      </w:r>
    </w:p>
    <w:p w14:paraId="716686B5" w14:textId="77777777" w:rsidR="002F3D66" w:rsidRPr="00CB7209" w:rsidRDefault="002F3D66">
      <w:pPr>
        <w:rPr>
          <w:rFonts w:eastAsia="Akzidenz-Grotesk BQ Light OsF"/>
          <w:color w:val="6C6F70"/>
          <w:sz w:val="20"/>
          <w:szCs w:val="20"/>
        </w:rPr>
      </w:pPr>
      <w:r w:rsidRPr="00CB7209">
        <w:rPr>
          <w:rFonts w:eastAsia="Akzidenz-Grotesk BQ Light OsF"/>
          <w:color w:val="6C6F70"/>
          <w:sz w:val="20"/>
          <w:szCs w:val="20"/>
        </w:rPr>
        <w:br w:type="page"/>
      </w:r>
    </w:p>
    <w:p w14:paraId="054ACA37" w14:textId="77777777" w:rsidR="002F3D66" w:rsidRPr="00CB7209" w:rsidRDefault="002F3D66" w:rsidP="002F3D66">
      <w:pPr>
        <w:rPr>
          <w:rFonts w:eastAsia="Akzidenz-Grotesk BQ Light OsF"/>
          <w:b/>
          <w:color w:val="auto"/>
          <w:sz w:val="60"/>
          <w:szCs w:val="60"/>
        </w:rPr>
      </w:pPr>
    </w:p>
    <w:p w14:paraId="213C4838" w14:textId="77777777" w:rsidR="002F3D66" w:rsidRPr="00CB7209" w:rsidRDefault="002F3D66" w:rsidP="002F3D66">
      <w:pPr>
        <w:rPr>
          <w:rFonts w:eastAsia="Akzidenz-Grotesk BQ Light OsF"/>
          <w:b/>
          <w:color w:val="auto"/>
          <w:sz w:val="60"/>
          <w:szCs w:val="60"/>
        </w:rPr>
      </w:pPr>
    </w:p>
    <w:p w14:paraId="20AB5494" w14:textId="77777777" w:rsidR="002F3D66" w:rsidRPr="00CB7209" w:rsidRDefault="002F3D66" w:rsidP="002F3D66">
      <w:pPr>
        <w:rPr>
          <w:rFonts w:eastAsia="Akzidenz-Grotesk BQ Light OsF"/>
          <w:b/>
          <w:color w:val="auto"/>
          <w:sz w:val="60"/>
          <w:szCs w:val="60"/>
        </w:rPr>
      </w:pPr>
    </w:p>
    <w:p w14:paraId="67D86923" w14:textId="77777777" w:rsidR="002F3D66" w:rsidRPr="00CB7209" w:rsidRDefault="002F3D66" w:rsidP="002F3D66">
      <w:pPr>
        <w:rPr>
          <w:rFonts w:eastAsia="Akzidenz-Grotesk BQ Light OsF"/>
          <w:b/>
          <w:color w:val="auto"/>
          <w:sz w:val="60"/>
          <w:szCs w:val="60"/>
        </w:rPr>
      </w:pPr>
    </w:p>
    <w:p w14:paraId="74464678" w14:textId="77777777" w:rsidR="00A7106E" w:rsidRPr="00CB7209" w:rsidRDefault="00A7106E" w:rsidP="002F3D66">
      <w:pPr>
        <w:rPr>
          <w:rFonts w:eastAsia="Akzidenz-Grotesk BQ Light OsF"/>
          <w:b/>
          <w:color w:val="auto"/>
          <w:sz w:val="60"/>
          <w:szCs w:val="60"/>
        </w:rPr>
      </w:pPr>
    </w:p>
    <w:p w14:paraId="470A52DE" w14:textId="77777777" w:rsidR="00A7106E" w:rsidRPr="00CB7209" w:rsidRDefault="00A7106E" w:rsidP="002F3D66">
      <w:pPr>
        <w:rPr>
          <w:rFonts w:eastAsia="Akzidenz-Grotesk BQ Light OsF"/>
          <w:b/>
          <w:color w:val="auto"/>
          <w:sz w:val="60"/>
          <w:szCs w:val="60"/>
        </w:rPr>
      </w:pPr>
    </w:p>
    <w:p w14:paraId="7219F06D" w14:textId="77777777" w:rsidR="00A7106E" w:rsidRPr="00CB7209" w:rsidRDefault="00A7106E" w:rsidP="002F3D66">
      <w:pPr>
        <w:rPr>
          <w:rFonts w:eastAsia="Akzidenz-Grotesk BQ Light OsF"/>
          <w:b/>
          <w:color w:val="auto"/>
          <w:sz w:val="60"/>
          <w:szCs w:val="60"/>
        </w:rPr>
      </w:pPr>
    </w:p>
    <w:p w14:paraId="6829875F" w14:textId="77777777" w:rsidR="002F3D66" w:rsidRPr="00CB7209" w:rsidRDefault="002F3D66" w:rsidP="002F3D66">
      <w:pPr>
        <w:rPr>
          <w:rFonts w:eastAsia="Akzidenz-Grotesk BQ Light OsF"/>
          <w:b/>
          <w:color w:val="auto"/>
          <w:sz w:val="60"/>
          <w:szCs w:val="60"/>
        </w:rPr>
      </w:pPr>
    </w:p>
    <w:p w14:paraId="1C3B386E" w14:textId="77777777" w:rsidR="007A4365" w:rsidRPr="00CB7209" w:rsidRDefault="005B79CD" w:rsidP="002F3D66">
      <w:pPr>
        <w:rPr>
          <w:rFonts w:eastAsia="Akzidenz-Grotesk BQ Light OsF"/>
          <w:b/>
          <w:color w:val="auto"/>
          <w:sz w:val="60"/>
          <w:szCs w:val="60"/>
        </w:rPr>
      </w:pPr>
      <w:r w:rsidRPr="00CB7209">
        <w:rPr>
          <w:rFonts w:eastAsia="Akzidenz-Grotesk BQ Light OsF"/>
          <w:b/>
          <w:color w:val="auto"/>
          <w:sz w:val="60"/>
          <w:szCs w:val="60"/>
        </w:rPr>
        <w:t>Survey</w:t>
      </w:r>
      <w:r w:rsidR="002F3D66" w:rsidRPr="00CB7209">
        <w:rPr>
          <w:rFonts w:eastAsia="Akzidenz-Grotesk BQ Light OsF"/>
          <w:b/>
          <w:color w:val="auto"/>
          <w:sz w:val="60"/>
          <w:szCs w:val="60"/>
        </w:rPr>
        <w:t xml:space="preserve"> Messaging</w:t>
      </w:r>
    </w:p>
    <w:p w14:paraId="26F0A389" w14:textId="77777777" w:rsidR="007A4365" w:rsidRPr="00CB7209" w:rsidRDefault="007A4365">
      <w:pPr>
        <w:rPr>
          <w:rFonts w:eastAsia="Akzidenz-Grotesk BQ Light OsF"/>
          <w:b/>
          <w:color w:val="auto"/>
          <w:sz w:val="60"/>
          <w:szCs w:val="60"/>
        </w:rPr>
      </w:pPr>
      <w:r w:rsidRPr="00CB7209">
        <w:rPr>
          <w:rFonts w:eastAsia="Akzidenz-Grotesk BQ Light OsF"/>
          <w:b/>
          <w:color w:val="auto"/>
          <w:sz w:val="60"/>
          <w:szCs w:val="60"/>
        </w:rPr>
        <w:br w:type="page"/>
      </w:r>
    </w:p>
    <w:p w14:paraId="78BE94DC" w14:textId="77777777" w:rsidR="007A4365" w:rsidRPr="00CB7209" w:rsidRDefault="007A4365" w:rsidP="007A4365">
      <w:pPr>
        <w:rPr>
          <w:b/>
          <w:color w:val="auto"/>
          <w:sz w:val="20"/>
          <w:szCs w:val="20"/>
        </w:rPr>
      </w:pPr>
      <w:r w:rsidRPr="00CB7209">
        <w:rPr>
          <w:b/>
          <w:sz w:val="40"/>
          <w:szCs w:val="40"/>
        </w:rPr>
        <w:lastRenderedPageBreak/>
        <w:t>Sending survey links</w:t>
      </w:r>
    </w:p>
    <w:p w14:paraId="4261B0CF" w14:textId="77777777" w:rsidR="007A4365" w:rsidRPr="00CB7209" w:rsidRDefault="007A4365" w:rsidP="007A4365">
      <w:pPr>
        <w:rPr>
          <w:color w:val="767171" w:themeColor="background2" w:themeShade="80"/>
          <w:sz w:val="20"/>
          <w:szCs w:val="20"/>
        </w:rPr>
      </w:pPr>
      <w:r w:rsidRPr="00CB7209">
        <w:rPr>
          <w:color w:val="767171" w:themeColor="background2" w:themeShade="80"/>
          <w:sz w:val="20"/>
          <w:szCs w:val="20"/>
        </w:rPr>
        <w:t xml:space="preserve"> </w:t>
      </w:r>
    </w:p>
    <w:p w14:paraId="104B443C" w14:textId="77777777" w:rsidR="00554342" w:rsidRPr="00CB7209" w:rsidRDefault="00554342" w:rsidP="00554342">
      <w:pPr>
        <w:rPr>
          <w:rFonts w:eastAsia="Akzidenz-Grotesk BQ Light OsF"/>
          <w:b/>
          <w:sz w:val="20"/>
          <w:szCs w:val="20"/>
        </w:rPr>
      </w:pPr>
      <w:r w:rsidRPr="00CB7209">
        <w:rPr>
          <w:rFonts w:eastAsia="Akzidenz-Grotesk BQ Light OsF"/>
          <w:b/>
          <w:sz w:val="20"/>
          <w:szCs w:val="20"/>
        </w:rPr>
        <w:t>Headline/Subject Line</w:t>
      </w:r>
    </w:p>
    <w:p w14:paraId="32855E88" w14:textId="77777777" w:rsidR="00554342" w:rsidRPr="00CB7209" w:rsidRDefault="00554342" w:rsidP="00554342">
      <w:pPr>
        <w:rPr>
          <w:rFonts w:eastAsia="Akzidenz-Grotesk BQ Light OsF"/>
          <w:b/>
          <w:sz w:val="20"/>
          <w:szCs w:val="20"/>
        </w:rPr>
      </w:pPr>
    </w:p>
    <w:p w14:paraId="41884BBE" w14:textId="528A6D97" w:rsidR="00554342" w:rsidRPr="00CB7209" w:rsidRDefault="00554342" w:rsidP="00554342">
      <w:pPr>
        <w:rPr>
          <w:rFonts w:eastAsia="Akzidenz-Grotesk BQ Light OsF"/>
          <w:color w:val="6C6F70"/>
          <w:sz w:val="20"/>
          <w:szCs w:val="20"/>
        </w:rPr>
      </w:pPr>
      <w:r w:rsidRPr="00CB7209">
        <w:rPr>
          <w:rFonts w:eastAsia="Akzidenz-Grotesk BQ Light OsF"/>
          <w:color w:val="6C6F70"/>
          <w:sz w:val="20"/>
          <w:szCs w:val="20"/>
        </w:rPr>
        <w:t>Tell us what you think - [</w:t>
      </w:r>
      <w:r w:rsidRPr="00CB7209">
        <w:rPr>
          <w:rFonts w:eastAsia="Akzidenz-Grotesk BQ Light OsF"/>
          <w:color w:val="FF0000"/>
          <w:sz w:val="20"/>
          <w:szCs w:val="20"/>
        </w:rPr>
        <w:t>COMPANY</w:t>
      </w:r>
      <w:r w:rsidRPr="00CB7209">
        <w:rPr>
          <w:rFonts w:eastAsia="Akzidenz-Grotesk BQ Light OsF"/>
          <w:color w:val="6C6F70"/>
          <w:sz w:val="20"/>
          <w:szCs w:val="20"/>
        </w:rPr>
        <w:t xml:space="preserve">] + Steelcase </w:t>
      </w:r>
      <w:r w:rsidR="005E4CCA">
        <w:rPr>
          <w:rFonts w:eastAsia="Akzidenz-Grotesk BQ Light OsF"/>
          <w:color w:val="6C6F70"/>
          <w:sz w:val="20"/>
          <w:szCs w:val="20"/>
        </w:rPr>
        <w:t>Workplace Advisor Study</w:t>
      </w:r>
    </w:p>
    <w:p w14:paraId="24CE84AD" w14:textId="77777777" w:rsidR="00554342" w:rsidRPr="00CB7209" w:rsidRDefault="00554342" w:rsidP="00554342">
      <w:pPr>
        <w:rPr>
          <w:rFonts w:eastAsia="Akzidenz-Grotesk BQ Light OsF"/>
          <w:color w:val="6C6F70"/>
          <w:sz w:val="20"/>
          <w:szCs w:val="20"/>
        </w:rPr>
      </w:pPr>
    </w:p>
    <w:p w14:paraId="21C4B3B8" w14:textId="77777777" w:rsidR="00554342" w:rsidRPr="00CB7209" w:rsidRDefault="00554342" w:rsidP="00554342">
      <w:pPr>
        <w:rPr>
          <w:rFonts w:eastAsia="Akzidenz-Grotesk BQ Light OsF"/>
          <w:b/>
          <w:sz w:val="20"/>
          <w:szCs w:val="20"/>
        </w:rPr>
      </w:pPr>
      <w:r w:rsidRPr="00CB7209">
        <w:rPr>
          <w:rFonts w:eastAsia="Akzidenz-Grotesk BQ Light OsF"/>
          <w:b/>
          <w:sz w:val="20"/>
          <w:szCs w:val="20"/>
        </w:rPr>
        <w:t>Body Copy</w:t>
      </w:r>
    </w:p>
    <w:p w14:paraId="600FBBA4" w14:textId="77777777" w:rsidR="00554342" w:rsidRPr="00CB7209" w:rsidRDefault="00554342" w:rsidP="00554342">
      <w:pPr>
        <w:rPr>
          <w:color w:val="767171" w:themeColor="background2" w:themeShade="80"/>
          <w:sz w:val="20"/>
          <w:szCs w:val="20"/>
        </w:rPr>
      </w:pPr>
    </w:p>
    <w:p w14:paraId="53E2F4E4" w14:textId="5F244BF0" w:rsidR="00D45159" w:rsidRPr="00CB7209" w:rsidRDefault="00C14890" w:rsidP="00554342">
      <w:pPr>
        <w:rPr>
          <w:color w:val="767171" w:themeColor="background2" w:themeShade="80"/>
          <w:sz w:val="20"/>
          <w:szCs w:val="20"/>
        </w:rPr>
      </w:pPr>
      <w:r w:rsidRPr="00CB7209">
        <w:rPr>
          <w:color w:val="767171" w:themeColor="background2" w:themeShade="80"/>
          <w:sz w:val="20"/>
          <w:szCs w:val="20"/>
        </w:rPr>
        <w:t>[</w:t>
      </w:r>
      <w:r w:rsidRPr="00CB7209">
        <w:rPr>
          <w:color w:val="FF0000"/>
          <w:sz w:val="20"/>
          <w:szCs w:val="20"/>
        </w:rPr>
        <w:t>COMPANY</w:t>
      </w:r>
      <w:r w:rsidR="00D45159" w:rsidRPr="00CB7209">
        <w:rPr>
          <w:color w:val="767171" w:themeColor="background2" w:themeShade="80"/>
          <w:sz w:val="20"/>
          <w:szCs w:val="20"/>
        </w:rPr>
        <w:t>] is performing a workplace study and we’re excited to share our insights with you. Your input is important to us, so we want to combine your personal feedback with the sensor data from the next [</w:t>
      </w:r>
      <w:r w:rsidR="00D45159" w:rsidRPr="00CB7209">
        <w:rPr>
          <w:color w:val="FF0000"/>
          <w:sz w:val="20"/>
          <w:szCs w:val="20"/>
        </w:rPr>
        <w:t>4/8/12</w:t>
      </w:r>
      <w:r w:rsidR="00D45159" w:rsidRPr="00CB7209">
        <w:rPr>
          <w:color w:val="767171" w:themeColor="background2" w:themeShade="80"/>
          <w:sz w:val="20"/>
          <w:szCs w:val="20"/>
        </w:rPr>
        <w:t>] weeks to make your workplace as successful as possible. These surveys should only take about 10 minutes to complete and the results are completely anonymized. Thank you for your input.</w:t>
      </w:r>
    </w:p>
    <w:p w14:paraId="44D9A260" w14:textId="77777777" w:rsidR="00D45159" w:rsidRPr="00CB7209" w:rsidRDefault="00D45159" w:rsidP="00D45159">
      <w:pPr>
        <w:rPr>
          <w:b/>
          <w:color w:val="767171" w:themeColor="background2" w:themeShade="80"/>
          <w:sz w:val="20"/>
          <w:szCs w:val="20"/>
        </w:rPr>
      </w:pPr>
    </w:p>
    <w:p w14:paraId="6C3704A7" w14:textId="77777777" w:rsidR="00D45159" w:rsidRPr="00CB7209" w:rsidRDefault="00D45159" w:rsidP="00D45159">
      <w:pPr>
        <w:rPr>
          <w:b/>
          <w:color w:val="767171" w:themeColor="background2" w:themeShade="80"/>
          <w:sz w:val="24"/>
          <w:szCs w:val="24"/>
        </w:rPr>
      </w:pPr>
      <w:r w:rsidRPr="00CB7209">
        <w:rPr>
          <w:b/>
          <w:color w:val="767171" w:themeColor="background2" w:themeShade="80"/>
          <w:sz w:val="24"/>
          <w:szCs w:val="24"/>
        </w:rPr>
        <w:t>Favorite Spaces Survey</w:t>
      </w:r>
    </w:p>
    <w:p w14:paraId="15BA7B53" w14:textId="77777777" w:rsidR="00D45159" w:rsidRPr="00CB7209" w:rsidRDefault="00D45159" w:rsidP="00D45159">
      <w:pPr>
        <w:rPr>
          <w:color w:val="767171" w:themeColor="background2" w:themeShade="80"/>
          <w:sz w:val="20"/>
          <w:szCs w:val="20"/>
        </w:rPr>
      </w:pPr>
    </w:p>
    <w:p w14:paraId="2E19CDFC" w14:textId="77777777" w:rsidR="00D45159" w:rsidRPr="00CB7209" w:rsidRDefault="00D45159" w:rsidP="00D45159">
      <w:pPr>
        <w:rPr>
          <w:color w:val="767171" w:themeColor="background2" w:themeShade="80"/>
          <w:sz w:val="20"/>
          <w:szCs w:val="20"/>
        </w:rPr>
      </w:pPr>
      <w:r w:rsidRPr="00CB7209">
        <w:rPr>
          <w:color w:val="767171" w:themeColor="background2" w:themeShade="80"/>
          <w:sz w:val="20"/>
          <w:szCs w:val="20"/>
        </w:rPr>
        <w:t>Choose your favorite spaces for individual focus work and collaborative work and let us know why you chose those spaces.</w:t>
      </w:r>
    </w:p>
    <w:p w14:paraId="2F00042E" w14:textId="77777777" w:rsidR="00D45159" w:rsidRPr="00CB7209" w:rsidRDefault="00D45159" w:rsidP="00D45159">
      <w:pPr>
        <w:rPr>
          <w:color w:val="767171" w:themeColor="background2" w:themeShade="80"/>
          <w:sz w:val="20"/>
          <w:szCs w:val="20"/>
        </w:rPr>
      </w:pPr>
    </w:p>
    <w:p w14:paraId="2EAD2510" w14:textId="77777777" w:rsidR="00D45159" w:rsidRPr="00CB7209" w:rsidRDefault="00D45159" w:rsidP="00D45159">
      <w:pPr>
        <w:rPr>
          <w:color w:val="767171" w:themeColor="background2" w:themeShade="80"/>
          <w:sz w:val="20"/>
          <w:szCs w:val="20"/>
        </w:rPr>
      </w:pPr>
      <w:r w:rsidRPr="00CB7209">
        <w:rPr>
          <w:color w:val="767171" w:themeColor="background2" w:themeShade="80"/>
          <w:sz w:val="20"/>
          <w:szCs w:val="20"/>
        </w:rPr>
        <w:t>When answering, please consider all the spaces, not just the space(s) your team or department resides in. Please imagine an ideal day where every space would be available to you.</w:t>
      </w:r>
    </w:p>
    <w:p w14:paraId="4373B42C" w14:textId="77777777" w:rsidR="00D45159" w:rsidRPr="00CB7209" w:rsidRDefault="00D45159" w:rsidP="00D45159">
      <w:pPr>
        <w:rPr>
          <w:color w:val="767171" w:themeColor="background2" w:themeShade="80"/>
          <w:sz w:val="20"/>
          <w:szCs w:val="20"/>
          <w:u w:val="single"/>
        </w:rPr>
      </w:pPr>
    </w:p>
    <w:p w14:paraId="48D3E243" w14:textId="71B4DD4F" w:rsidR="00D45159" w:rsidRPr="00CB7209" w:rsidRDefault="00D45159" w:rsidP="00D45159">
      <w:pPr>
        <w:rPr>
          <w:color w:val="767171" w:themeColor="background2" w:themeShade="80"/>
          <w:sz w:val="20"/>
          <w:szCs w:val="20"/>
          <w:u w:val="single"/>
        </w:rPr>
      </w:pPr>
      <w:r w:rsidRPr="00CB7209">
        <w:rPr>
          <w:color w:val="767171" w:themeColor="background2" w:themeShade="80"/>
          <w:sz w:val="20"/>
          <w:szCs w:val="20"/>
          <w:u w:val="single"/>
        </w:rPr>
        <w:t>[</w:t>
      </w:r>
      <w:r w:rsidR="00C14890" w:rsidRPr="00CB7209">
        <w:rPr>
          <w:color w:val="FF0000"/>
          <w:sz w:val="20"/>
          <w:szCs w:val="20"/>
          <w:u w:val="single"/>
        </w:rPr>
        <w:t>LINK</w:t>
      </w:r>
      <w:r w:rsidRPr="00CB7209">
        <w:rPr>
          <w:color w:val="767171" w:themeColor="background2" w:themeShade="80"/>
          <w:sz w:val="20"/>
          <w:szCs w:val="20"/>
          <w:u w:val="single"/>
        </w:rPr>
        <w:t>]</w:t>
      </w:r>
    </w:p>
    <w:p w14:paraId="039BFBDC" w14:textId="77777777" w:rsidR="00D45159" w:rsidRPr="00CB7209" w:rsidRDefault="00D45159" w:rsidP="00D45159">
      <w:pPr>
        <w:rPr>
          <w:b/>
          <w:color w:val="767171" w:themeColor="background2" w:themeShade="80"/>
          <w:sz w:val="20"/>
          <w:szCs w:val="20"/>
        </w:rPr>
      </w:pPr>
    </w:p>
    <w:p w14:paraId="1219E065" w14:textId="77777777" w:rsidR="00D45159" w:rsidRPr="00CB7209" w:rsidRDefault="00D45159" w:rsidP="00D45159">
      <w:pPr>
        <w:rPr>
          <w:b/>
          <w:color w:val="767171" w:themeColor="background2" w:themeShade="80"/>
          <w:sz w:val="24"/>
          <w:szCs w:val="24"/>
        </w:rPr>
      </w:pPr>
      <w:r w:rsidRPr="00CB7209">
        <w:rPr>
          <w:b/>
          <w:color w:val="767171" w:themeColor="background2" w:themeShade="80"/>
          <w:sz w:val="24"/>
          <w:szCs w:val="24"/>
        </w:rPr>
        <w:t>Space Traits Survey</w:t>
      </w:r>
    </w:p>
    <w:p w14:paraId="05C24262" w14:textId="77777777" w:rsidR="00D45159" w:rsidRPr="00CB7209" w:rsidRDefault="00D45159" w:rsidP="00D45159">
      <w:pPr>
        <w:rPr>
          <w:color w:val="767171" w:themeColor="background2" w:themeShade="80"/>
          <w:sz w:val="20"/>
          <w:szCs w:val="20"/>
        </w:rPr>
      </w:pPr>
    </w:p>
    <w:p w14:paraId="08796C37" w14:textId="77777777" w:rsidR="00D45159" w:rsidRPr="00CB7209" w:rsidRDefault="00D45159" w:rsidP="00D45159">
      <w:pPr>
        <w:rPr>
          <w:color w:val="767171" w:themeColor="background2" w:themeShade="80"/>
          <w:sz w:val="20"/>
          <w:szCs w:val="20"/>
        </w:rPr>
      </w:pPr>
      <w:r w:rsidRPr="00CB7209">
        <w:rPr>
          <w:color w:val="767171" w:themeColor="background2" w:themeShade="80"/>
          <w:sz w:val="20"/>
          <w:szCs w:val="20"/>
        </w:rPr>
        <w:t>The purpose of the Space Traits survey is to determine the specific traits that make up your ideal workspaces. Space traits are characteristics like natural light, power access, acoustical privacy, or the ability to book a room.</w:t>
      </w:r>
    </w:p>
    <w:p w14:paraId="35393FD1" w14:textId="77777777" w:rsidR="00D45159" w:rsidRPr="00CB7209" w:rsidRDefault="00D45159" w:rsidP="00D45159">
      <w:pPr>
        <w:rPr>
          <w:color w:val="767171" w:themeColor="background2" w:themeShade="80"/>
          <w:sz w:val="20"/>
          <w:szCs w:val="20"/>
        </w:rPr>
      </w:pPr>
    </w:p>
    <w:p w14:paraId="7051F37D" w14:textId="77777777" w:rsidR="00D45159" w:rsidRPr="00CB7209" w:rsidRDefault="00D45159" w:rsidP="00D45159">
      <w:pPr>
        <w:rPr>
          <w:color w:val="767171" w:themeColor="background2" w:themeShade="80"/>
          <w:sz w:val="20"/>
          <w:szCs w:val="20"/>
        </w:rPr>
      </w:pPr>
      <w:r w:rsidRPr="00CB7209">
        <w:rPr>
          <w:color w:val="767171" w:themeColor="background2" w:themeShade="80"/>
          <w:sz w:val="20"/>
          <w:szCs w:val="20"/>
        </w:rPr>
        <w:t>You will see combinations of space traits in the form of lists and renderings. These will adapt based on your earlier answers.</w:t>
      </w:r>
    </w:p>
    <w:p w14:paraId="12F6F5F4" w14:textId="77777777" w:rsidR="00D45159" w:rsidRPr="00CB7209" w:rsidRDefault="00D45159" w:rsidP="00D45159">
      <w:pPr>
        <w:rPr>
          <w:color w:val="767171" w:themeColor="background2" w:themeShade="80"/>
          <w:sz w:val="20"/>
          <w:szCs w:val="20"/>
          <w:u w:val="single"/>
        </w:rPr>
      </w:pPr>
    </w:p>
    <w:p w14:paraId="7FBC855C" w14:textId="64C2A639" w:rsidR="00D45159" w:rsidRPr="00CB7209" w:rsidRDefault="00D45159" w:rsidP="00D45159">
      <w:pPr>
        <w:rPr>
          <w:color w:val="767171" w:themeColor="background2" w:themeShade="80"/>
          <w:sz w:val="20"/>
          <w:szCs w:val="20"/>
        </w:rPr>
      </w:pPr>
      <w:r w:rsidRPr="00CB7209">
        <w:rPr>
          <w:color w:val="767171" w:themeColor="background2" w:themeShade="80"/>
          <w:sz w:val="20"/>
          <w:szCs w:val="20"/>
          <w:u w:val="single"/>
        </w:rPr>
        <w:t>[</w:t>
      </w:r>
      <w:r w:rsidR="00C14890" w:rsidRPr="00CB7209">
        <w:rPr>
          <w:color w:val="FF0000"/>
          <w:sz w:val="20"/>
          <w:szCs w:val="20"/>
          <w:u w:val="single"/>
        </w:rPr>
        <w:t>LINK</w:t>
      </w:r>
      <w:r w:rsidR="00C14890" w:rsidRPr="00CB7209">
        <w:rPr>
          <w:color w:val="767171" w:themeColor="background2" w:themeShade="80"/>
          <w:sz w:val="20"/>
          <w:szCs w:val="20"/>
        </w:rPr>
        <w:t>]</w:t>
      </w:r>
    </w:p>
    <w:p w14:paraId="2D801452" w14:textId="25986143" w:rsidR="00D45159" w:rsidRPr="00CB7209" w:rsidRDefault="00D45159">
      <w:pPr>
        <w:rPr>
          <w:color w:val="767171" w:themeColor="background2" w:themeShade="80"/>
          <w:sz w:val="20"/>
          <w:szCs w:val="20"/>
          <w:u w:val="single"/>
        </w:rPr>
      </w:pPr>
      <w:r w:rsidRPr="00CB7209">
        <w:rPr>
          <w:color w:val="767171" w:themeColor="background2" w:themeShade="80"/>
          <w:sz w:val="20"/>
          <w:szCs w:val="20"/>
          <w:u w:val="single"/>
        </w:rPr>
        <w:br w:type="page"/>
      </w:r>
    </w:p>
    <w:p w14:paraId="67839453" w14:textId="37BD9E94" w:rsidR="00D867B5" w:rsidRPr="00CB7209" w:rsidRDefault="005D39FF" w:rsidP="00D45159">
      <w:pPr>
        <w:rPr>
          <w:b/>
          <w:color w:val="auto"/>
          <w:sz w:val="40"/>
          <w:szCs w:val="40"/>
        </w:rPr>
      </w:pPr>
      <w:r w:rsidRPr="00CB7209">
        <w:rPr>
          <w:b/>
          <w:color w:val="auto"/>
          <w:sz w:val="40"/>
          <w:szCs w:val="40"/>
        </w:rPr>
        <w:lastRenderedPageBreak/>
        <w:t>Survey reminder</w:t>
      </w:r>
    </w:p>
    <w:p w14:paraId="57AC29BF" w14:textId="77777777" w:rsidR="00554342" w:rsidRPr="00CB7209" w:rsidRDefault="00554342" w:rsidP="00C14890">
      <w:pPr>
        <w:rPr>
          <w:rFonts w:eastAsia="Akzidenz-Grotesk BQ Light OsF"/>
          <w:color w:val="6C6F70"/>
          <w:sz w:val="20"/>
          <w:szCs w:val="20"/>
        </w:rPr>
      </w:pPr>
    </w:p>
    <w:p w14:paraId="0DB305E4" w14:textId="77777777" w:rsidR="00554342" w:rsidRPr="00CB7209" w:rsidRDefault="00554342" w:rsidP="00554342">
      <w:pPr>
        <w:rPr>
          <w:rFonts w:eastAsia="Akzidenz-Grotesk BQ Light OsF"/>
          <w:b/>
          <w:sz w:val="20"/>
          <w:szCs w:val="20"/>
        </w:rPr>
      </w:pPr>
      <w:r w:rsidRPr="00CB7209">
        <w:rPr>
          <w:rFonts w:eastAsia="Akzidenz-Grotesk BQ Light OsF"/>
          <w:b/>
          <w:sz w:val="20"/>
          <w:szCs w:val="20"/>
        </w:rPr>
        <w:t>Headline/Subject Line</w:t>
      </w:r>
    </w:p>
    <w:p w14:paraId="27F5C2F0" w14:textId="77777777" w:rsidR="00554342" w:rsidRPr="00CB7209" w:rsidRDefault="00554342" w:rsidP="00554342">
      <w:pPr>
        <w:rPr>
          <w:rFonts w:eastAsia="Akzidenz-Grotesk BQ Light OsF"/>
          <w:b/>
          <w:sz w:val="20"/>
          <w:szCs w:val="20"/>
        </w:rPr>
      </w:pPr>
    </w:p>
    <w:p w14:paraId="1A443321" w14:textId="2CD88944" w:rsidR="00554342" w:rsidRPr="00CB7209" w:rsidRDefault="00554342" w:rsidP="00554342">
      <w:pPr>
        <w:rPr>
          <w:rFonts w:eastAsia="Akzidenz-Grotesk BQ Light OsF"/>
          <w:color w:val="6C6F70"/>
          <w:sz w:val="20"/>
          <w:szCs w:val="20"/>
        </w:rPr>
      </w:pPr>
      <w:r w:rsidRPr="00CB7209">
        <w:rPr>
          <w:rFonts w:eastAsia="Akzidenz-Grotesk BQ Light OsF"/>
          <w:color w:val="6C6F70"/>
          <w:sz w:val="20"/>
          <w:szCs w:val="20"/>
        </w:rPr>
        <w:t>Tell us what you think - [</w:t>
      </w:r>
      <w:r w:rsidRPr="00CB7209">
        <w:rPr>
          <w:rFonts w:eastAsia="Akzidenz-Grotesk BQ Light OsF"/>
          <w:color w:val="FF0000"/>
          <w:sz w:val="20"/>
          <w:szCs w:val="20"/>
        </w:rPr>
        <w:t>COMPANY</w:t>
      </w:r>
      <w:r w:rsidRPr="00CB7209">
        <w:rPr>
          <w:rFonts w:eastAsia="Akzidenz-Grotesk BQ Light OsF"/>
          <w:color w:val="6C6F70"/>
          <w:sz w:val="20"/>
          <w:szCs w:val="20"/>
        </w:rPr>
        <w:t xml:space="preserve">] + Steelcase </w:t>
      </w:r>
      <w:r w:rsidR="005E4CCA">
        <w:rPr>
          <w:rFonts w:eastAsia="Akzidenz-Grotesk BQ Light OsF"/>
          <w:color w:val="6C6F70"/>
          <w:sz w:val="20"/>
          <w:szCs w:val="20"/>
        </w:rPr>
        <w:t>Workplace Advisor Study</w:t>
      </w:r>
    </w:p>
    <w:p w14:paraId="456A2678" w14:textId="77777777" w:rsidR="00554342" w:rsidRPr="00CB7209" w:rsidRDefault="00554342" w:rsidP="00554342">
      <w:pPr>
        <w:rPr>
          <w:rFonts w:eastAsia="Akzidenz-Grotesk BQ Light OsF"/>
          <w:color w:val="6C6F70"/>
          <w:sz w:val="20"/>
          <w:szCs w:val="20"/>
        </w:rPr>
      </w:pPr>
    </w:p>
    <w:p w14:paraId="1452AD40" w14:textId="77777777" w:rsidR="00554342" w:rsidRPr="00CB7209" w:rsidRDefault="00554342" w:rsidP="00554342">
      <w:pPr>
        <w:rPr>
          <w:rFonts w:eastAsia="Akzidenz-Grotesk BQ Light OsF"/>
          <w:b/>
          <w:sz w:val="20"/>
          <w:szCs w:val="20"/>
        </w:rPr>
      </w:pPr>
      <w:r w:rsidRPr="00CB7209">
        <w:rPr>
          <w:rFonts w:eastAsia="Akzidenz-Grotesk BQ Light OsF"/>
          <w:b/>
          <w:sz w:val="20"/>
          <w:szCs w:val="20"/>
        </w:rPr>
        <w:t>Body Copy</w:t>
      </w:r>
    </w:p>
    <w:p w14:paraId="42CD3A0E" w14:textId="77777777" w:rsidR="00554342" w:rsidRPr="00CB7209" w:rsidRDefault="00554342" w:rsidP="00554342">
      <w:pPr>
        <w:rPr>
          <w:color w:val="767171" w:themeColor="background2" w:themeShade="80"/>
          <w:sz w:val="20"/>
          <w:szCs w:val="20"/>
        </w:rPr>
      </w:pPr>
    </w:p>
    <w:p w14:paraId="786B44FA" w14:textId="24B617FC" w:rsidR="00C14890" w:rsidRPr="00CB7209" w:rsidRDefault="00C14890" w:rsidP="00C14890">
      <w:pPr>
        <w:rPr>
          <w:color w:val="767171" w:themeColor="background2" w:themeShade="80"/>
          <w:sz w:val="20"/>
          <w:szCs w:val="20"/>
        </w:rPr>
      </w:pPr>
      <w:r w:rsidRPr="00CB7209">
        <w:rPr>
          <w:color w:val="767171" w:themeColor="background2" w:themeShade="80"/>
          <w:sz w:val="20"/>
          <w:szCs w:val="20"/>
        </w:rPr>
        <w:t>We’re still performing a workplace study and your input is important to us! Although sensor data is being collected, we want to contextualize that with your personal feedback. The [</w:t>
      </w:r>
      <w:r w:rsidRPr="00CB7209">
        <w:rPr>
          <w:color w:val="FF0000"/>
          <w:sz w:val="20"/>
          <w:szCs w:val="20"/>
        </w:rPr>
        <w:t>Favorite Spaces</w:t>
      </w:r>
      <w:r w:rsidRPr="00CB7209">
        <w:rPr>
          <w:color w:val="767171" w:themeColor="background2" w:themeShade="80"/>
          <w:sz w:val="20"/>
          <w:szCs w:val="20"/>
        </w:rPr>
        <w:t>] and [</w:t>
      </w:r>
      <w:r w:rsidRPr="00CB7209">
        <w:rPr>
          <w:color w:val="FF0000"/>
          <w:sz w:val="20"/>
          <w:szCs w:val="20"/>
        </w:rPr>
        <w:t>Space Traits</w:t>
      </w:r>
      <w:r w:rsidRPr="00CB7209">
        <w:rPr>
          <w:color w:val="767171" w:themeColor="background2" w:themeShade="80"/>
          <w:sz w:val="20"/>
          <w:szCs w:val="20"/>
        </w:rPr>
        <w:t>] (</w:t>
      </w:r>
      <w:r w:rsidRPr="00CB7209">
        <w:rPr>
          <w:color w:val="FF0000"/>
          <w:sz w:val="20"/>
          <w:szCs w:val="20"/>
        </w:rPr>
        <w:t>add or remove surveys as necessary</w:t>
      </w:r>
      <w:r w:rsidRPr="00CB7209">
        <w:rPr>
          <w:color w:val="767171" w:themeColor="background2" w:themeShade="80"/>
          <w:sz w:val="20"/>
          <w:szCs w:val="20"/>
        </w:rPr>
        <w:t>) survey(</w:t>
      </w:r>
      <w:r w:rsidRPr="00CB7209">
        <w:rPr>
          <w:color w:val="FF0000"/>
          <w:sz w:val="20"/>
          <w:szCs w:val="20"/>
        </w:rPr>
        <w:t>s</w:t>
      </w:r>
      <w:r w:rsidRPr="00CB7209">
        <w:rPr>
          <w:color w:val="767171" w:themeColor="background2" w:themeShade="80"/>
          <w:sz w:val="20"/>
          <w:szCs w:val="20"/>
        </w:rPr>
        <w:t>) are open until [</w:t>
      </w:r>
      <w:r w:rsidRPr="00CB7209">
        <w:rPr>
          <w:color w:val="FF0000"/>
          <w:sz w:val="20"/>
          <w:szCs w:val="20"/>
        </w:rPr>
        <w:t>DATE</w:t>
      </w:r>
      <w:r w:rsidRPr="00CB7209">
        <w:rPr>
          <w:color w:val="767171" w:themeColor="background2" w:themeShade="80"/>
          <w:sz w:val="20"/>
          <w:szCs w:val="20"/>
        </w:rPr>
        <w:t>]. If you haven’t already completed these survey(</w:t>
      </w:r>
      <w:r w:rsidRPr="00CB7209">
        <w:rPr>
          <w:color w:val="FF0000"/>
          <w:sz w:val="20"/>
          <w:szCs w:val="20"/>
        </w:rPr>
        <w:t>s</w:t>
      </w:r>
      <w:r w:rsidRPr="00CB7209">
        <w:rPr>
          <w:color w:val="767171" w:themeColor="background2" w:themeShade="80"/>
          <w:sz w:val="20"/>
          <w:szCs w:val="20"/>
        </w:rPr>
        <w:t xml:space="preserve">), please do so by that date to ensure that your </w:t>
      </w:r>
      <w:r w:rsidR="009A25E8">
        <w:rPr>
          <w:color w:val="767171" w:themeColor="background2" w:themeShade="80"/>
          <w:sz w:val="20"/>
          <w:szCs w:val="20"/>
        </w:rPr>
        <w:t>feedback</w:t>
      </w:r>
      <w:r w:rsidRPr="00CB7209">
        <w:rPr>
          <w:color w:val="767171" w:themeColor="background2" w:themeShade="80"/>
          <w:sz w:val="20"/>
          <w:szCs w:val="20"/>
        </w:rPr>
        <w:t xml:space="preserve"> is heard.</w:t>
      </w:r>
    </w:p>
    <w:p w14:paraId="46422E9E" w14:textId="77777777" w:rsidR="00C14890" w:rsidRPr="00CB7209" w:rsidRDefault="00C14890" w:rsidP="00C14890">
      <w:pPr>
        <w:rPr>
          <w:b/>
          <w:color w:val="767171" w:themeColor="background2" w:themeShade="80"/>
          <w:sz w:val="20"/>
          <w:szCs w:val="20"/>
        </w:rPr>
      </w:pPr>
    </w:p>
    <w:p w14:paraId="740350B7" w14:textId="77777777" w:rsidR="00C14890" w:rsidRPr="00CB7209" w:rsidRDefault="00C14890" w:rsidP="00C14890">
      <w:pPr>
        <w:rPr>
          <w:b/>
          <w:color w:val="767171" w:themeColor="background2" w:themeShade="80"/>
          <w:sz w:val="24"/>
          <w:szCs w:val="24"/>
        </w:rPr>
      </w:pPr>
      <w:r w:rsidRPr="00CB7209">
        <w:rPr>
          <w:b/>
          <w:color w:val="767171" w:themeColor="background2" w:themeShade="80"/>
          <w:sz w:val="24"/>
          <w:szCs w:val="24"/>
        </w:rPr>
        <w:t>Favorite Spaces Survey</w:t>
      </w:r>
    </w:p>
    <w:p w14:paraId="3E3C7D35" w14:textId="77777777" w:rsidR="00C14890" w:rsidRPr="00CB7209" w:rsidRDefault="00C14890" w:rsidP="00C14890">
      <w:pPr>
        <w:tabs>
          <w:tab w:val="left" w:pos="2130"/>
        </w:tabs>
        <w:rPr>
          <w:color w:val="767171" w:themeColor="background2" w:themeShade="80"/>
          <w:sz w:val="20"/>
          <w:szCs w:val="20"/>
        </w:rPr>
      </w:pPr>
      <w:r w:rsidRPr="00CB7209">
        <w:rPr>
          <w:color w:val="767171" w:themeColor="background2" w:themeShade="80"/>
          <w:sz w:val="20"/>
          <w:szCs w:val="20"/>
        </w:rPr>
        <w:tab/>
      </w:r>
    </w:p>
    <w:p w14:paraId="319C367E" w14:textId="77777777" w:rsidR="00C14890" w:rsidRPr="00CB7209" w:rsidRDefault="00C14890" w:rsidP="00C14890">
      <w:pPr>
        <w:rPr>
          <w:color w:val="767171" w:themeColor="background2" w:themeShade="80"/>
          <w:sz w:val="20"/>
          <w:szCs w:val="20"/>
        </w:rPr>
      </w:pPr>
      <w:r w:rsidRPr="00CB7209">
        <w:rPr>
          <w:color w:val="767171" w:themeColor="background2" w:themeShade="80"/>
          <w:sz w:val="20"/>
          <w:szCs w:val="20"/>
        </w:rPr>
        <w:t>Choose your favorite spaces for individual focus work and collaborative work and let us know why you chose those spaces.</w:t>
      </w:r>
    </w:p>
    <w:p w14:paraId="50E34A40" w14:textId="77777777" w:rsidR="00C14890" w:rsidRPr="00CB7209" w:rsidRDefault="00C14890" w:rsidP="00C14890">
      <w:pPr>
        <w:rPr>
          <w:color w:val="767171" w:themeColor="background2" w:themeShade="80"/>
          <w:sz w:val="20"/>
          <w:szCs w:val="20"/>
        </w:rPr>
      </w:pPr>
    </w:p>
    <w:p w14:paraId="3AA46838" w14:textId="77777777" w:rsidR="00C14890" w:rsidRPr="00CB7209" w:rsidRDefault="00C14890" w:rsidP="00C14890">
      <w:pPr>
        <w:rPr>
          <w:color w:val="767171" w:themeColor="background2" w:themeShade="80"/>
          <w:sz w:val="20"/>
          <w:szCs w:val="20"/>
        </w:rPr>
      </w:pPr>
      <w:r w:rsidRPr="00CB7209">
        <w:rPr>
          <w:color w:val="767171" w:themeColor="background2" w:themeShade="80"/>
          <w:sz w:val="20"/>
          <w:szCs w:val="20"/>
        </w:rPr>
        <w:t>When answering, please consider all the spaces, not just the space(s) your team or department resides in. Please imagine an ideal day where every space would be available to you.</w:t>
      </w:r>
    </w:p>
    <w:p w14:paraId="503F068F" w14:textId="77777777" w:rsidR="00C14890" w:rsidRPr="00CB7209" w:rsidRDefault="00C14890" w:rsidP="00C14890">
      <w:pPr>
        <w:rPr>
          <w:color w:val="767171" w:themeColor="background2" w:themeShade="80"/>
          <w:sz w:val="20"/>
          <w:szCs w:val="20"/>
          <w:u w:val="single"/>
        </w:rPr>
      </w:pPr>
    </w:p>
    <w:p w14:paraId="1CEB6A1A" w14:textId="603B68AF" w:rsidR="00C14890" w:rsidRPr="00CB7209" w:rsidRDefault="00C14890" w:rsidP="00C14890">
      <w:pPr>
        <w:rPr>
          <w:color w:val="767171" w:themeColor="background2" w:themeShade="80"/>
          <w:sz w:val="20"/>
          <w:szCs w:val="20"/>
          <w:u w:val="single"/>
        </w:rPr>
      </w:pPr>
      <w:r w:rsidRPr="00CB7209">
        <w:rPr>
          <w:color w:val="767171" w:themeColor="background2" w:themeShade="80"/>
          <w:sz w:val="20"/>
          <w:szCs w:val="20"/>
          <w:u w:val="single"/>
        </w:rPr>
        <w:t>[</w:t>
      </w:r>
      <w:r w:rsidRPr="00CB7209">
        <w:rPr>
          <w:color w:val="FF0000"/>
          <w:sz w:val="20"/>
          <w:szCs w:val="20"/>
          <w:u w:val="single"/>
        </w:rPr>
        <w:t>LINK</w:t>
      </w:r>
      <w:r w:rsidRPr="00CB7209">
        <w:rPr>
          <w:color w:val="767171" w:themeColor="background2" w:themeShade="80"/>
          <w:sz w:val="20"/>
          <w:szCs w:val="20"/>
          <w:u w:val="single"/>
        </w:rPr>
        <w:t>]</w:t>
      </w:r>
    </w:p>
    <w:p w14:paraId="0E522C3C" w14:textId="77777777" w:rsidR="00C14890" w:rsidRPr="00CB7209" w:rsidRDefault="00C14890" w:rsidP="00C14890">
      <w:pPr>
        <w:rPr>
          <w:b/>
          <w:color w:val="767171" w:themeColor="background2" w:themeShade="80"/>
          <w:sz w:val="20"/>
          <w:szCs w:val="20"/>
        </w:rPr>
      </w:pPr>
    </w:p>
    <w:p w14:paraId="0177A389" w14:textId="77777777" w:rsidR="00C14890" w:rsidRPr="00CB7209" w:rsidRDefault="00C14890" w:rsidP="00C14890">
      <w:pPr>
        <w:rPr>
          <w:b/>
          <w:color w:val="767171" w:themeColor="background2" w:themeShade="80"/>
          <w:sz w:val="24"/>
          <w:szCs w:val="24"/>
        </w:rPr>
      </w:pPr>
      <w:r w:rsidRPr="00CB7209">
        <w:rPr>
          <w:b/>
          <w:color w:val="767171" w:themeColor="background2" w:themeShade="80"/>
          <w:sz w:val="24"/>
          <w:szCs w:val="24"/>
        </w:rPr>
        <w:t>Space Traits Survey</w:t>
      </w:r>
    </w:p>
    <w:p w14:paraId="65C978E9" w14:textId="77777777" w:rsidR="00C14890" w:rsidRPr="00CB7209" w:rsidRDefault="00C14890" w:rsidP="00C14890">
      <w:pPr>
        <w:rPr>
          <w:color w:val="767171" w:themeColor="background2" w:themeShade="80"/>
          <w:sz w:val="20"/>
          <w:szCs w:val="20"/>
        </w:rPr>
      </w:pPr>
    </w:p>
    <w:p w14:paraId="7D30810C" w14:textId="77777777" w:rsidR="00C14890" w:rsidRPr="00CB7209" w:rsidRDefault="00C14890" w:rsidP="00C14890">
      <w:pPr>
        <w:rPr>
          <w:color w:val="767171" w:themeColor="background2" w:themeShade="80"/>
          <w:sz w:val="20"/>
          <w:szCs w:val="20"/>
        </w:rPr>
      </w:pPr>
      <w:r w:rsidRPr="00CB7209">
        <w:rPr>
          <w:color w:val="767171" w:themeColor="background2" w:themeShade="80"/>
          <w:sz w:val="20"/>
          <w:szCs w:val="20"/>
        </w:rPr>
        <w:t xml:space="preserve">The purpose of the Space Traits survey is to determine the specific traits that make up your ideal workspaces. Space traits are characteristics like natural light, power access, acoustical privacy, or the </w:t>
      </w:r>
    </w:p>
    <w:p w14:paraId="48D39F12" w14:textId="77777777" w:rsidR="00C14890" w:rsidRPr="00CB7209" w:rsidRDefault="00C14890" w:rsidP="00C14890">
      <w:pPr>
        <w:rPr>
          <w:color w:val="767171" w:themeColor="background2" w:themeShade="80"/>
          <w:sz w:val="20"/>
          <w:szCs w:val="20"/>
        </w:rPr>
      </w:pPr>
      <w:r w:rsidRPr="00CB7209">
        <w:rPr>
          <w:color w:val="767171" w:themeColor="background2" w:themeShade="80"/>
          <w:sz w:val="20"/>
          <w:szCs w:val="20"/>
        </w:rPr>
        <w:t>ability to book a room.</w:t>
      </w:r>
    </w:p>
    <w:p w14:paraId="798A5D29" w14:textId="77777777" w:rsidR="00C14890" w:rsidRPr="00CB7209" w:rsidRDefault="00C14890" w:rsidP="00C14890">
      <w:pPr>
        <w:rPr>
          <w:color w:val="767171" w:themeColor="background2" w:themeShade="80"/>
          <w:sz w:val="20"/>
          <w:szCs w:val="20"/>
        </w:rPr>
      </w:pPr>
    </w:p>
    <w:p w14:paraId="4C24F61D" w14:textId="77777777" w:rsidR="00C14890" w:rsidRPr="00CB7209" w:rsidRDefault="00C14890" w:rsidP="00C14890">
      <w:pPr>
        <w:rPr>
          <w:color w:val="767171" w:themeColor="background2" w:themeShade="80"/>
          <w:sz w:val="20"/>
          <w:szCs w:val="20"/>
        </w:rPr>
      </w:pPr>
      <w:r w:rsidRPr="00CB7209">
        <w:rPr>
          <w:color w:val="767171" w:themeColor="background2" w:themeShade="80"/>
          <w:sz w:val="20"/>
          <w:szCs w:val="20"/>
        </w:rPr>
        <w:t>You will see combinations of space traits in the form of lists and renderings. These will adapt based on your earlier answers.</w:t>
      </w:r>
    </w:p>
    <w:p w14:paraId="41029911" w14:textId="77777777" w:rsidR="00C14890" w:rsidRPr="00CB7209" w:rsidRDefault="00C14890" w:rsidP="00C14890">
      <w:pPr>
        <w:rPr>
          <w:color w:val="767171" w:themeColor="background2" w:themeShade="80"/>
          <w:sz w:val="20"/>
          <w:szCs w:val="20"/>
          <w:u w:val="single"/>
        </w:rPr>
      </w:pPr>
    </w:p>
    <w:p w14:paraId="04C05D4A" w14:textId="5655D56C" w:rsidR="005D39FF" w:rsidRPr="00CB7209" w:rsidRDefault="00C14890" w:rsidP="00C14890">
      <w:pPr>
        <w:rPr>
          <w:color w:val="767171" w:themeColor="background2" w:themeShade="80"/>
          <w:sz w:val="20"/>
          <w:szCs w:val="20"/>
          <w:u w:val="single"/>
        </w:rPr>
      </w:pPr>
      <w:r w:rsidRPr="00CB7209">
        <w:rPr>
          <w:color w:val="767171" w:themeColor="background2" w:themeShade="80"/>
          <w:sz w:val="20"/>
          <w:szCs w:val="20"/>
          <w:u w:val="single"/>
        </w:rPr>
        <w:t>[</w:t>
      </w:r>
      <w:r w:rsidRPr="00CB7209">
        <w:rPr>
          <w:color w:val="FF0000"/>
          <w:sz w:val="20"/>
          <w:szCs w:val="20"/>
          <w:u w:val="single"/>
        </w:rPr>
        <w:t>LINK</w:t>
      </w:r>
      <w:r w:rsidRPr="00CB7209">
        <w:rPr>
          <w:color w:val="767171" w:themeColor="background2" w:themeShade="80"/>
          <w:sz w:val="20"/>
          <w:szCs w:val="20"/>
          <w:u w:val="single"/>
        </w:rPr>
        <w:t>]</w:t>
      </w:r>
    </w:p>
    <w:sectPr w:rsidR="005D39FF" w:rsidRPr="00CB7209" w:rsidSect="004C4B79">
      <w:footerReference w:type="default" r:id="rId9"/>
      <w:footerReference w:type="first" r:id="rId10"/>
      <w:pgSz w:w="12240" w:h="15840"/>
      <w:pgMar w:top="1008" w:right="1008" w:bottom="1008" w:left="1008"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7499A" w14:textId="77777777" w:rsidR="00061798" w:rsidRDefault="00061798">
      <w:pPr>
        <w:spacing w:line="240" w:lineRule="auto"/>
      </w:pPr>
      <w:r>
        <w:separator/>
      </w:r>
    </w:p>
  </w:endnote>
  <w:endnote w:type="continuationSeparator" w:id="0">
    <w:p w14:paraId="2ED6DC4D" w14:textId="77777777" w:rsidR="00061798" w:rsidRDefault="000617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zidenz-Grotesk BQ Light Os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CF53A" w14:textId="77777777" w:rsidR="00D867B5" w:rsidRDefault="00D867B5">
    <w:pPr>
      <w:spacing w:line="240" w:lineRule="auto"/>
      <w:jc w:val="right"/>
      <w:rPr>
        <w:b/>
        <w:sz w:val="24"/>
        <w:szCs w:val="24"/>
      </w:rPr>
    </w:pPr>
  </w:p>
  <w:p w14:paraId="3298AA08" w14:textId="77777777" w:rsidR="00D867B5" w:rsidRDefault="00D867B5">
    <w:pPr>
      <w:spacing w:line="240" w:lineRule="auto"/>
      <w:jc w:val="right"/>
      <w:rPr>
        <w:color w:val="6C6F7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7C977" w14:textId="77777777" w:rsidR="00D867B5" w:rsidRDefault="00802144">
    <w:pPr>
      <w:spacing w:before="360"/>
      <w:jc w:val="right"/>
    </w:pPr>
    <w:r>
      <w:rPr>
        <w:noProof/>
        <w:lang w:val="en-US"/>
      </w:rPr>
      <w:drawing>
        <wp:inline distT="114300" distB="114300" distL="114300" distR="114300" wp14:anchorId="32D2D9C3" wp14:editId="5DF8E1AF">
          <wp:extent cx="1062038" cy="207429"/>
          <wp:effectExtent l="0" t="0" r="0" b="0"/>
          <wp:docPr id="2" name="image4.png" descr="SC logo_1.png"/>
          <wp:cNvGraphicFramePr/>
          <a:graphic xmlns:a="http://schemas.openxmlformats.org/drawingml/2006/main">
            <a:graphicData uri="http://schemas.openxmlformats.org/drawingml/2006/picture">
              <pic:pic xmlns:pic="http://schemas.openxmlformats.org/drawingml/2006/picture">
                <pic:nvPicPr>
                  <pic:cNvPr id="0" name="image4.png" descr="SC logo_1.png"/>
                  <pic:cNvPicPr preferRelativeResize="0"/>
                </pic:nvPicPr>
                <pic:blipFill>
                  <a:blip r:embed="rId1"/>
                  <a:srcRect/>
                  <a:stretch>
                    <a:fillRect/>
                  </a:stretch>
                </pic:blipFill>
                <pic:spPr>
                  <a:xfrm>
                    <a:off x="0" y="0"/>
                    <a:ext cx="1062038" cy="207429"/>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ED5D0" w14:textId="77777777" w:rsidR="00061798" w:rsidRDefault="00061798">
      <w:pPr>
        <w:spacing w:line="240" w:lineRule="auto"/>
      </w:pPr>
      <w:r>
        <w:separator/>
      </w:r>
    </w:p>
  </w:footnote>
  <w:footnote w:type="continuationSeparator" w:id="0">
    <w:p w14:paraId="3BB42E0A" w14:textId="77777777" w:rsidR="00061798" w:rsidRDefault="0006179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7B5"/>
    <w:rsid w:val="000326D8"/>
    <w:rsid w:val="00061798"/>
    <w:rsid w:val="00092261"/>
    <w:rsid w:val="00092876"/>
    <w:rsid w:val="0016215B"/>
    <w:rsid w:val="0028302B"/>
    <w:rsid w:val="002F3D66"/>
    <w:rsid w:val="003936EA"/>
    <w:rsid w:val="0043268A"/>
    <w:rsid w:val="004C0BFE"/>
    <w:rsid w:val="004C4B79"/>
    <w:rsid w:val="004D4BDF"/>
    <w:rsid w:val="005511ED"/>
    <w:rsid w:val="00554342"/>
    <w:rsid w:val="005B79CD"/>
    <w:rsid w:val="005D39FF"/>
    <w:rsid w:val="005E4CCA"/>
    <w:rsid w:val="006E4C8D"/>
    <w:rsid w:val="007702C0"/>
    <w:rsid w:val="00783662"/>
    <w:rsid w:val="007A4365"/>
    <w:rsid w:val="00802144"/>
    <w:rsid w:val="00840B4D"/>
    <w:rsid w:val="0089566E"/>
    <w:rsid w:val="00927B7D"/>
    <w:rsid w:val="009A25E8"/>
    <w:rsid w:val="009C5FEB"/>
    <w:rsid w:val="009D5AC7"/>
    <w:rsid w:val="00A7106E"/>
    <w:rsid w:val="00C14890"/>
    <w:rsid w:val="00CB7209"/>
    <w:rsid w:val="00D45159"/>
    <w:rsid w:val="00D867B5"/>
    <w:rsid w:val="00D87968"/>
    <w:rsid w:val="00E337FC"/>
    <w:rsid w:val="00E57344"/>
    <w:rsid w:val="00F211F1"/>
    <w:rsid w:val="00F30B85"/>
    <w:rsid w:val="55C7D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ED33D"/>
  <w15:docId w15:val="{7EEE804A-2888-43BC-86E4-2711C20F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28302B"/>
    <w:rPr>
      <w:sz w:val="16"/>
      <w:szCs w:val="16"/>
    </w:rPr>
  </w:style>
  <w:style w:type="paragraph" w:styleId="CommentText">
    <w:name w:val="annotation text"/>
    <w:basedOn w:val="Normal"/>
    <w:link w:val="CommentTextChar"/>
    <w:uiPriority w:val="99"/>
    <w:semiHidden/>
    <w:unhideWhenUsed/>
    <w:rsid w:val="0028302B"/>
    <w:pPr>
      <w:spacing w:line="240" w:lineRule="auto"/>
    </w:pPr>
    <w:rPr>
      <w:sz w:val="20"/>
      <w:szCs w:val="20"/>
    </w:rPr>
  </w:style>
  <w:style w:type="character" w:customStyle="1" w:styleId="CommentTextChar">
    <w:name w:val="Comment Text Char"/>
    <w:basedOn w:val="DefaultParagraphFont"/>
    <w:link w:val="CommentText"/>
    <w:uiPriority w:val="99"/>
    <w:semiHidden/>
    <w:rsid w:val="0028302B"/>
    <w:rPr>
      <w:sz w:val="20"/>
      <w:szCs w:val="20"/>
    </w:rPr>
  </w:style>
  <w:style w:type="paragraph" w:styleId="CommentSubject">
    <w:name w:val="annotation subject"/>
    <w:basedOn w:val="CommentText"/>
    <w:next w:val="CommentText"/>
    <w:link w:val="CommentSubjectChar"/>
    <w:uiPriority w:val="99"/>
    <w:semiHidden/>
    <w:unhideWhenUsed/>
    <w:rsid w:val="0028302B"/>
    <w:rPr>
      <w:b/>
      <w:bCs/>
    </w:rPr>
  </w:style>
  <w:style w:type="character" w:customStyle="1" w:styleId="CommentSubjectChar">
    <w:name w:val="Comment Subject Char"/>
    <w:basedOn w:val="CommentTextChar"/>
    <w:link w:val="CommentSubject"/>
    <w:uiPriority w:val="99"/>
    <w:semiHidden/>
    <w:rsid w:val="0028302B"/>
    <w:rPr>
      <w:b/>
      <w:bCs/>
      <w:sz w:val="20"/>
      <w:szCs w:val="20"/>
    </w:rPr>
  </w:style>
  <w:style w:type="paragraph" w:styleId="BalloonText">
    <w:name w:val="Balloon Text"/>
    <w:basedOn w:val="Normal"/>
    <w:link w:val="BalloonTextChar"/>
    <w:uiPriority w:val="99"/>
    <w:semiHidden/>
    <w:unhideWhenUsed/>
    <w:rsid w:val="0028302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02B"/>
    <w:rPr>
      <w:rFonts w:ascii="Segoe UI" w:hAnsi="Segoe UI" w:cs="Segoe UI"/>
      <w:sz w:val="18"/>
      <w:szCs w:val="18"/>
    </w:rPr>
  </w:style>
  <w:style w:type="paragraph" w:styleId="Header">
    <w:name w:val="header"/>
    <w:basedOn w:val="Normal"/>
    <w:link w:val="HeaderChar"/>
    <w:uiPriority w:val="99"/>
    <w:unhideWhenUsed/>
    <w:rsid w:val="0016215B"/>
    <w:pPr>
      <w:tabs>
        <w:tab w:val="center" w:pos="4680"/>
        <w:tab w:val="right" w:pos="9360"/>
      </w:tabs>
      <w:spacing w:line="240" w:lineRule="auto"/>
    </w:pPr>
  </w:style>
  <w:style w:type="character" w:customStyle="1" w:styleId="HeaderChar">
    <w:name w:val="Header Char"/>
    <w:basedOn w:val="DefaultParagraphFont"/>
    <w:link w:val="Header"/>
    <w:uiPriority w:val="99"/>
    <w:rsid w:val="0016215B"/>
  </w:style>
  <w:style w:type="paragraph" w:styleId="Footer">
    <w:name w:val="footer"/>
    <w:basedOn w:val="Normal"/>
    <w:link w:val="FooterChar"/>
    <w:uiPriority w:val="99"/>
    <w:unhideWhenUsed/>
    <w:rsid w:val="0016215B"/>
    <w:pPr>
      <w:tabs>
        <w:tab w:val="center" w:pos="4680"/>
        <w:tab w:val="right" w:pos="9360"/>
      </w:tabs>
      <w:spacing w:line="240" w:lineRule="auto"/>
    </w:pPr>
  </w:style>
  <w:style w:type="character" w:customStyle="1" w:styleId="FooterChar">
    <w:name w:val="Footer Char"/>
    <w:basedOn w:val="DefaultParagraphFont"/>
    <w:link w:val="Footer"/>
    <w:uiPriority w:val="99"/>
    <w:rsid w:val="0016215B"/>
  </w:style>
  <w:style w:type="character" w:styleId="Hyperlink">
    <w:name w:val="Hyperlink"/>
    <w:basedOn w:val="DefaultParagraphFont"/>
    <w:uiPriority w:val="99"/>
    <w:unhideWhenUsed/>
    <w:rsid w:val="000928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ec338d5c-ca58-42fb-a1e0-dc9f83c0e1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EA05C700A83D4AA26D3B16A4D20C64" ma:contentTypeVersion="9" ma:contentTypeDescription="Create a new document." ma:contentTypeScope="" ma:versionID="ea998394dcd8683867d063a0f0f858ad">
  <xsd:schema xmlns:xsd="http://www.w3.org/2001/XMLSchema" xmlns:xs="http://www.w3.org/2001/XMLSchema" xmlns:p="http://schemas.microsoft.com/office/2006/metadata/properties" xmlns:ns2="ec338d5c-ca58-42fb-a1e0-dc9f83c0e1d6" xmlns:ns3="9e048b1a-1549-428f-8473-5980ec8c4fc3" targetNamespace="http://schemas.microsoft.com/office/2006/metadata/properties" ma:root="true" ma:fieldsID="273f2969c64bbe1d6d594ff9d7c94ba6" ns2:_="" ns3:_="">
    <xsd:import namespace="ec338d5c-ca58-42fb-a1e0-dc9f83c0e1d6"/>
    <xsd:import namespace="9e048b1a-1549-428f-8473-5980ec8c4f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Notes0"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38d5c-ca58-42fb-a1e0-dc9f83c0e1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Notes0" ma:index="15" nillable="true" ma:displayName="Notes" ma:internalName="Notes0">
      <xsd:simpleType>
        <xsd:restriction base="dms:Text">
          <xsd:maxLength value="255"/>
        </xsd:restriction>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048b1a-1549-428f-8473-5980ec8c4fc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725BC9-16E0-4561-8BCC-FE4000CC622F}">
  <ds:schemaRefs>
    <ds:schemaRef ds:uri="http://schemas.microsoft.com/office/2006/metadata/properties"/>
    <ds:schemaRef ds:uri="http://schemas.microsoft.com/office/infopath/2007/PartnerControls"/>
    <ds:schemaRef ds:uri="ec338d5c-ca58-42fb-a1e0-dc9f83c0e1d6"/>
  </ds:schemaRefs>
</ds:datastoreItem>
</file>

<file path=customXml/itemProps2.xml><?xml version="1.0" encoding="utf-8"?>
<ds:datastoreItem xmlns:ds="http://schemas.openxmlformats.org/officeDocument/2006/customXml" ds:itemID="{EC7ADC60-F918-420B-BB91-365C3717F7C6}">
  <ds:schemaRefs>
    <ds:schemaRef ds:uri="http://schemas.microsoft.com/sharepoint/v3/contenttype/forms"/>
  </ds:schemaRefs>
</ds:datastoreItem>
</file>

<file path=customXml/itemProps3.xml><?xml version="1.0" encoding="utf-8"?>
<ds:datastoreItem xmlns:ds="http://schemas.openxmlformats.org/officeDocument/2006/customXml" ds:itemID="{71DA7828-625E-4BB3-AAD7-AF5A65625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38d5c-ca58-42fb-a1e0-dc9f83c0e1d6"/>
    <ds:schemaRef ds:uri="9e048b1a-1549-428f-8473-5980ec8c4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905</Words>
  <Characters>5159</Characters>
  <Application>Microsoft Office Word</Application>
  <DocSecurity>0</DocSecurity>
  <Lines>42</Lines>
  <Paragraphs>12</Paragraphs>
  <ScaleCrop>false</ScaleCrop>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Krestakos, Stefan</dc:creator>
  <cp:lastModifiedBy>Ingraham, Adam</cp:lastModifiedBy>
  <cp:revision>3</cp:revision>
  <dcterms:created xsi:type="dcterms:W3CDTF">2018-07-17T16:57:00Z</dcterms:created>
  <dcterms:modified xsi:type="dcterms:W3CDTF">2018-07-17T16:59:00Z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0x010100D6EA05C700A83D4AA26D3B16A4D20C64</vt:lpwstr>
  </property>
</Properties>
</file>